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2CFAC" w14:textId="75F00C33" w:rsidR="00FE7467" w:rsidRPr="009D246A" w:rsidRDefault="00253A83" w:rsidP="009D246A">
      <w:pPr>
        <w:ind w:left="6480" w:hanging="6480"/>
        <w:rPr>
          <w:rStyle w:val="Heading1Char"/>
          <w:b/>
          <w:bCs/>
          <w:sz w:val="28"/>
          <w:szCs w:val="28"/>
        </w:rPr>
      </w:pPr>
      <w:r w:rsidRPr="00253A83">
        <w:rPr>
          <w:rStyle w:val="TitleChar"/>
          <w:rFonts w:ascii="Britannic Bold" w:hAnsi="Britannic Bold"/>
          <w:noProof/>
          <w:sz w:val="36"/>
          <w:szCs w:val="36"/>
        </w:rPr>
        <w:drawing>
          <wp:inline distT="0" distB="0" distL="0" distR="0" wp14:anchorId="47DBC25D" wp14:editId="61EDB4B6">
            <wp:extent cx="2638425" cy="1047750"/>
            <wp:effectExtent l="0" t="0" r="9525" b="0"/>
            <wp:docPr id="1760590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8425" cy="1047750"/>
                    </a:xfrm>
                    <a:prstGeom prst="rect">
                      <a:avLst/>
                    </a:prstGeom>
                    <a:noFill/>
                    <a:ln>
                      <a:noFill/>
                    </a:ln>
                  </pic:spPr>
                </pic:pic>
              </a:graphicData>
            </a:graphic>
          </wp:inline>
        </w:drawing>
      </w:r>
      <w:r>
        <w:rPr>
          <w:rStyle w:val="TitleChar"/>
          <w:rFonts w:ascii="Britannic Bold" w:hAnsi="Britannic Bold"/>
          <w:sz w:val="36"/>
          <w:szCs w:val="36"/>
        </w:rPr>
        <w:tab/>
      </w:r>
      <w:r w:rsidR="00FE7467" w:rsidRPr="009D246A">
        <w:rPr>
          <w:rStyle w:val="Heading1Char"/>
          <w:b/>
          <w:bCs/>
          <w:sz w:val="28"/>
          <w:szCs w:val="28"/>
        </w:rPr>
        <w:t>Board Meeting Minutes</w:t>
      </w:r>
      <w:r w:rsidR="00FE7467" w:rsidRPr="009D246A">
        <w:rPr>
          <w:rStyle w:val="Heading1Char"/>
          <w:b/>
          <w:bCs/>
          <w:sz w:val="28"/>
          <w:szCs w:val="28"/>
        </w:rPr>
        <w:br/>
      </w:r>
      <w:r w:rsidR="00231CD7">
        <w:rPr>
          <w:rStyle w:val="Heading1Char"/>
          <w:b/>
          <w:bCs/>
          <w:sz w:val="28"/>
          <w:szCs w:val="28"/>
        </w:rPr>
        <w:t>April 21</w:t>
      </w:r>
      <w:r w:rsidR="003F2CE8" w:rsidRPr="009D246A">
        <w:rPr>
          <w:rStyle w:val="Heading1Char"/>
          <w:b/>
          <w:bCs/>
          <w:sz w:val="28"/>
          <w:szCs w:val="28"/>
        </w:rPr>
        <w:t>, 202</w:t>
      </w:r>
      <w:r w:rsidR="004E4209">
        <w:rPr>
          <w:rStyle w:val="Heading1Char"/>
          <w:b/>
          <w:bCs/>
          <w:sz w:val="28"/>
          <w:szCs w:val="28"/>
        </w:rPr>
        <w:t>6</w:t>
      </w:r>
      <w:r w:rsidR="0062361E" w:rsidRPr="009D246A">
        <w:rPr>
          <w:rStyle w:val="Heading1Char"/>
          <w:b/>
          <w:bCs/>
          <w:sz w:val="28"/>
          <w:szCs w:val="28"/>
        </w:rPr>
        <w:br/>
      </w:r>
      <w:r w:rsidR="00537AB5" w:rsidRPr="009D246A">
        <w:rPr>
          <w:rStyle w:val="Heading1Char"/>
          <w:b/>
          <w:bCs/>
          <w:sz w:val="28"/>
          <w:szCs w:val="28"/>
        </w:rPr>
        <w:t>Virtual Meeting</w:t>
      </w:r>
    </w:p>
    <w:p w14:paraId="19C09E3F" w14:textId="39E5722E" w:rsidR="000064B3" w:rsidRPr="009D246A" w:rsidRDefault="001406C2" w:rsidP="000064B3">
      <w:pPr>
        <w:ind w:left="1440" w:hanging="1440"/>
        <w:rPr>
          <w:rFonts w:asciiTheme="majorHAnsi" w:hAnsiTheme="majorHAnsi" w:cstheme="majorHAnsi"/>
          <w:b/>
          <w:bCs/>
        </w:rPr>
      </w:pPr>
      <w:r w:rsidRPr="009D246A">
        <w:rPr>
          <w:rFonts w:asciiTheme="majorHAnsi" w:hAnsiTheme="majorHAnsi" w:cstheme="majorHAnsi"/>
          <w:b/>
          <w:bCs/>
        </w:rPr>
        <w:t>Attendance:</w:t>
      </w:r>
    </w:p>
    <w:tbl>
      <w:tblPr>
        <w:tblStyle w:val="TableGrid"/>
        <w:tblW w:w="936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7"/>
        <w:gridCol w:w="1566"/>
        <w:gridCol w:w="2877"/>
        <w:gridCol w:w="1890"/>
      </w:tblGrid>
      <w:tr w:rsidR="001406C2" w14:paraId="698F5F64" w14:textId="77777777" w:rsidTr="001406C2">
        <w:tc>
          <w:tcPr>
            <w:tcW w:w="3027" w:type="dxa"/>
          </w:tcPr>
          <w:p w14:paraId="1B1E912D" w14:textId="424B35D6" w:rsidR="001406C2" w:rsidRDefault="001406C2" w:rsidP="000064B3">
            <w:pPr>
              <w:rPr>
                <w:rFonts w:asciiTheme="majorHAnsi" w:hAnsiTheme="majorHAnsi" w:cstheme="majorHAnsi"/>
              </w:rPr>
            </w:pPr>
            <w:r>
              <w:rPr>
                <w:rFonts w:asciiTheme="majorHAnsi" w:hAnsiTheme="majorHAnsi" w:cstheme="majorHAnsi"/>
              </w:rPr>
              <w:t>Stefanie Niemela (President)</w:t>
            </w:r>
          </w:p>
        </w:tc>
        <w:tc>
          <w:tcPr>
            <w:tcW w:w="1566" w:type="dxa"/>
          </w:tcPr>
          <w:p w14:paraId="7EB435AC" w14:textId="5FE2DCEF" w:rsidR="001406C2" w:rsidRPr="009D246A" w:rsidRDefault="001406C2" w:rsidP="000064B3">
            <w:pPr>
              <w:rPr>
                <w:rFonts w:asciiTheme="majorHAnsi" w:hAnsiTheme="majorHAnsi" w:cstheme="majorHAnsi"/>
                <w:i/>
                <w:iCs/>
              </w:rPr>
            </w:pPr>
            <w:r w:rsidRPr="009D246A">
              <w:rPr>
                <w:rFonts w:asciiTheme="majorHAnsi" w:hAnsiTheme="majorHAnsi" w:cstheme="majorHAnsi"/>
                <w:i/>
                <w:iCs/>
              </w:rPr>
              <w:t>Present</w:t>
            </w:r>
          </w:p>
        </w:tc>
        <w:tc>
          <w:tcPr>
            <w:tcW w:w="2877" w:type="dxa"/>
          </w:tcPr>
          <w:p w14:paraId="627C0EE1" w14:textId="5193B489" w:rsidR="001406C2" w:rsidRDefault="001406C2" w:rsidP="000064B3">
            <w:pPr>
              <w:rPr>
                <w:rFonts w:asciiTheme="majorHAnsi" w:hAnsiTheme="majorHAnsi" w:cstheme="majorHAnsi"/>
              </w:rPr>
            </w:pPr>
            <w:r>
              <w:rPr>
                <w:rFonts w:asciiTheme="majorHAnsi" w:hAnsiTheme="majorHAnsi" w:cstheme="majorHAnsi"/>
              </w:rPr>
              <w:t>Bret Brodersen (Membership)</w:t>
            </w:r>
          </w:p>
        </w:tc>
        <w:tc>
          <w:tcPr>
            <w:tcW w:w="1890" w:type="dxa"/>
          </w:tcPr>
          <w:p w14:paraId="419E1B70" w14:textId="358775C8" w:rsidR="001406C2" w:rsidRPr="009D246A" w:rsidRDefault="00886190" w:rsidP="000064B3">
            <w:pPr>
              <w:rPr>
                <w:rFonts w:asciiTheme="majorHAnsi" w:hAnsiTheme="majorHAnsi" w:cstheme="majorHAnsi"/>
                <w:i/>
                <w:iCs/>
              </w:rPr>
            </w:pPr>
            <w:r>
              <w:rPr>
                <w:rFonts w:asciiTheme="majorHAnsi" w:hAnsiTheme="majorHAnsi" w:cstheme="majorHAnsi"/>
                <w:i/>
                <w:iCs/>
              </w:rPr>
              <w:t>Present</w:t>
            </w:r>
          </w:p>
        </w:tc>
      </w:tr>
      <w:tr w:rsidR="001406C2" w14:paraId="27036DA4" w14:textId="77777777" w:rsidTr="001406C2">
        <w:tc>
          <w:tcPr>
            <w:tcW w:w="3027" w:type="dxa"/>
          </w:tcPr>
          <w:p w14:paraId="3A3B4075" w14:textId="70F1C415" w:rsidR="001406C2" w:rsidRDefault="001406C2" w:rsidP="000064B3">
            <w:pPr>
              <w:rPr>
                <w:rFonts w:asciiTheme="majorHAnsi" w:hAnsiTheme="majorHAnsi" w:cstheme="majorHAnsi"/>
              </w:rPr>
            </w:pPr>
            <w:r>
              <w:rPr>
                <w:rFonts w:asciiTheme="majorHAnsi" w:hAnsiTheme="majorHAnsi" w:cstheme="majorHAnsi"/>
              </w:rPr>
              <w:t>Ron Buford (Web Master)</w:t>
            </w:r>
          </w:p>
        </w:tc>
        <w:tc>
          <w:tcPr>
            <w:tcW w:w="1566" w:type="dxa"/>
          </w:tcPr>
          <w:p w14:paraId="0E24AC76" w14:textId="429D26B0" w:rsidR="001406C2" w:rsidRPr="009D246A" w:rsidRDefault="001406C2" w:rsidP="000064B3">
            <w:pPr>
              <w:rPr>
                <w:rFonts w:asciiTheme="majorHAnsi" w:hAnsiTheme="majorHAnsi" w:cstheme="majorHAnsi"/>
                <w:i/>
                <w:iCs/>
              </w:rPr>
            </w:pPr>
            <w:r w:rsidRPr="009D246A">
              <w:rPr>
                <w:rFonts w:asciiTheme="majorHAnsi" w:hAnsiTheme="majorHAnsi" w:cstheme="majorHAnsi"/>
                <w:i/>
                <w:iCs/>
              </w:rPr>
              <w:t>Present</w:t>
            </w:r>
          </w:p>
        </w:tc>
        <w:tc>
          <w:tcPr>
            <w:tcW w:w="2877" w:type="dxa"/>
          </w:tcPr>
          <w:p w14:paraId="2FF8EA2F" w14:textId="136CEAFE" w:rsidR="001406C2" w:rsidRDefault="001406C2" w:rsidP="000064B3">
            <w:pPr>
              <w:rPr>
                <w:rFonts w:asciiTheme="majorHAnsi" w:hAnsiTheme="majorHAnsi" w:cstheme="majorHAnsi"/>
              </w:rPr>
            </w:pPr>
            <w:r>
              <w:rPr>
                <w:rFonts w:asciiTheme="majorHAnsi" w:hAnsiTheme="majorHAnsi" w:cstheme="majorHAnsi"/>
              </w:rPr>
              <w:t>Maryam Jacobs (Secretary)</w:t>
            </w:r>
          </w:p>
        </w:tc>
        <w:tc>
          <w:tcPr>
            <w:tcW w:w="1890" w:type="dxa"/>
          </w:tcPr>
          <w:p w14:paraId="677F72B1" w14:textId="467FACE9" w:rsidR="001406C2" w:rsidRPr="009D246A" w:rsidRDefault="001406C2" w:rsidP="000064B3">
            <w:pPr>
              <w:rPr>
                <w:rFonts w:asciiTheme="majorHAnsi" w:hAnsiTheme="majorHAnsi" w:cstheme="majorHAnsi"/>
                <w:i/>
                <w:iCs/>
              </w:rPr>
            </w:pPr>
            <w:r w:rsidRPr="009D246A">
              <w:rPr>
                <w:rFonts w:asciiTheme="majorHAnsi" w:hAnsiTheme="majorHAnsi" w:cstheme="majorHAnsi"/>
                <w:i/>
                <w:iCs/>
              </w:rPr>
              <w:t>Present</w:t>
            </w:r>
          </w:p>
        </w:tc>
      </w:tr>
      <w:tr w:rsidR="004E4209" w14:paraId="6F09448D" w14:textId="77777777" w:rsidTr="001406C2">
        <w:tc>
          <w:tcPr>
            <w:tcW w:w="3027" w:type="dxa"/>
          </w:tcPr>
          <w:p w14:paraId="0A24B45A" w14:textId="74F0E612" w:rsidR="004E4209" w:rsidRDefault="004E4209" w:rsidP="000064B3">
            <w:pPr>
              <w:rPr>
                <w:rFonts w:asciiTheme="majorHAnsi" w:hAnsiTheme="majorHAnsi" w:cstheme="majorHAnsi"/>
              </w:rPr>
            </w:pPr>
            <w:r>
              <w:rPr>
                <w:rFonts w:asciiTheme="majorHAnsi" w:hAnsiTheme="majorHAnsi" w:cstheme="majorHAnsi"/>
              </w:rPr>
              <w:t>Pam Valencia</w:t>
            </w:r>
          </w:p>
        </w:tc>
        <w:tc>
          <w:tcPr>
            <w:tcW w:w="1566" w:type="dxa"/>
          </w:tcPr>
          <w:p w14:paraId="3D27A182" w14:textId="6A3D913D" w:rsidR="004E4209" w:rsidRPr="009D246A" w:rsidRDefault="004E4209" w:rsidP="000064B3">
            <w:pPr>
              <w:rPr>
                <w:rFonts w:asciiTheme="majorHAnsi" w:hAnsiTheme="majorHAnsi" w:cstheme="majorHAnsi"/>
                <w:i/>
                <w:iCs/>
              </w:rPr>
            </w:pPr>
            <w:r>
              <w:rPr>
                <w:rFonts w:asciiTheme="majorHAnsi" w:hAnsiTheme="majorHAnsi" w:cstheme="majorHAnsi"/>
                <w:i/>
                <w:iCs/>
              </w:rPr>
              <w:t>Present</w:t>
            </w:r>
          </w:p>
        </w:tc>
        <w:tc>
          <w:tcPr>
            <w:tcW w:w="2877" w:type="dxa"/>
          </w:tcPr>
          <w:p w14:paraId="346BD6A3" w14:textId="77777777" w:rsidR="004E4209" w:rsidRDefault="004E4209" w:rsidP="000064B3">
            <w:pPr>
              <w:rPr>
                <w:rFonts w:asciiTheme="majorHAnsi" w:hAnsiTheme="majorHAnsi" w:cstheme="majorHAnsi"/>
              </w:rPr>
            </w:pPr>
          </w:p>
        </w:tc>
        <w:tc>
          <w:tcPr>
            <w:tcW w:w="1890" w:type="dxa"/>
          </w:tcPr>
          <w:p w14:paraId="2815FFF6" w14:textId="77777777" w:rsidR="004E4209" w:rsidRPr="009D246A" w:rsidRDefault="004E4209" w:rsidP="000064B3">
            <w:pPr>
              <w:rPr>
                <w:rFonts w:asciiTheme="majorHAnsi" w:hAnsiTheme="majorHAnsi" w:cstheme="majorHAnsi"/>
                <w:i/>
                <w:iCs/>
              </w:rPr>
            </w:pPr>
          </w:p>
        </w:tc>
      </w:tr>
    </w:tbl>
    <w:p w14:paraId="33A5B92D" w14:textId="7FE1ECFD" w:rsidR="001406C2" w:rsidRPr="00246E3D" w:rsidRDefault="001406C2" w:rsidP="000064B3">
      <w:pPr>
        <w:ind w:left="1440" w:hanging="1440"/>
        <w:rPr>
          <w:rFonts w:asciiTheme="majorHAnsi" w:hAnsiTheme="majorHAnsi" w:cstheme="majorHAnsi"/>
        </w:rPr>
        <w:sectPr w:rsidR="001406C2" w:rsidRPr="00246E3D">
          <w:pgSz w:w="12240" w:h="15840"/>
          <w:pgMar w:top="1440" w:right="1440" w:bottom="1440" w:left="1440" w:header="720" w:footer="720" w:gutter="0"/>
          <w:cols w:space="720"/>
          <w:docGrid w:linePitch="360"/>
        </w:sectPr>
      </w:pPr>
    </w:p>
    <w:p w14:paraId="1C17C914" w14:textId="190FCD93" w:rsidR="003F2CE8" w:rsidRDefault="00136BCB" w:rsidP="007F24D1">
      <w:pPr>
        <w:ind w:left="1440" w:hanging="1440"/>
        <w:rPr>
          <w:rFonts w:asciiTheme="majorHAnsi" w:hAnsiTheme="majorHAnsi" w:cstheme="majorHAnsi"/>
        </w:rPr>
        <w:sectPr w:rsidR="003F2CE8" w:rsidSect="009D246A">
          <w:type w:val="continuous"/>
          <w:pgSz w:w="12240" w:h="15840"/>
          <w:pgMar w:top="1440" w:right="1440" w:bottom="1440" w:left="1440" w:header="720" w:footer="720" w:gutter="0"/>
          <w:cols w:num="2" w:space="720" w:equalWidth="0">
            <w:col w:w="9360" w:space="-1"/>
            <w:col w:w="-1"/>
          </w:cols>
          <w:docGrid w:linePitch="360"/>
        </w:sectPr>
      </w:pPr>
      <w:r>
        <w:rPr>
          <w:rFonts w:asciiTheme="majorHAnsi" w:hAnsiTheme="majorHAnsi" w:cstheme="majorHAnsi"/>
          <w:b/>
          <w:bCs/>
        </w:rPr>
        <w:t>Present:</w:t>
      </w:r>
      <w:r>
        <w:rPr>
          <w:rFonts w:asciiTheme="majorHAnsi" w:hAnsiTheme="majorHAnsi" w:cstheme="majorHAnsi"/>
          <w:b/>
          <w:bCs/>
        </w:rPr>
        <w:tab/>
      </w:r>
      <w:r w:rsidR="005F3179" w:rsidRPr="005F3179">
        <w:rPr>
          <w:rFonts w:asciiTheme="majorHAnsi" w:hAnsiTheme="majorHAnsi" w:cstheme="majorHAnsi"/>
        </w:rPr>
        <w:t>Stefanie Niemela</w:t>
      </w:r>
      <w:r w:rsidR="003F2CE8">
        <w:rPr>
          <w:rFonts w:asciiTheme="majorHAnsi" w:hAnsiTheme="majorHAnsi" w:cstheme="majorHAnsi"/>
        </w:rPr>
        <w:tab/>
      </w:r>
      <w:r w:rsidR="003F2CE8">
        <w:rPr>
          <w:rFonts w:asciiTheme="majorHAnsi" w:hAnsiTheme="majorHAnsi" w:cstheme="majorHAnsi"/>
        </w:rPr>
        <w:tab/>
      </w:r>
      <w:r w:rsidR="005F3179">
        <w:rPr>
          <w:rFonts w:asciiTheme="majorHAnsi" w:hAnsiTheme="majorHAnsi" w:cstheme="majorHAnsi"/>
        </w:rPr>
        <w:br/>
      </w:r>
      <w:r w:rsidR="000064B3" w:rsidRPr="00246E3D">
        <w:rPr>
          <w:rFonts w:asciiTheme="majorHAnsi" w:hAnsiTheme="majorHAnsi" w:cstheme="majorHAnsi"/>
        </w:rPr>
        <w:t>Denise</w:t>
      </w:r>
      <w:r w:rsidR="00600D81" w:rsidRPr="00246E3D">
        <w:rPr>
          <w:rFonts w:asciiTheme="majorHAnsi" w:hAnsiTheme="majorHAnsi" w:cstheme="majorHAnsi"/>
        </w:rPr>
        <w:t xml:space="preserve"> </w:t>
      </w:r>
      <w:r w:rsidR="000064B3" w:rsidRPr="00246E3D">
        <w:rPr>
          <w:rFonts w:asciiTheme="majorHAnsi" w:hAnsiTheme="majorHAnsi" w:cstheme="majorHAnsi"/>
        </w:rPr>
        <w:t>Nguyen</w:t>
      </w:r>
      <w:r w:rsidR="00D92C13">
        <w:rPr>
          <w:rFonts w:asciiTheme="majorHAnsi" w:hAnsiTheme="majorHAnsi" w:cstheme="majorHAnsi"/>
        </w:rPr>
        <w:br/>
      </w:r>
      <w:r w:rsidR="006C7C3F">
        <w:rPr>
          <w:rFonts w:asciiTheme="majorHAnsi" w:hAnsiTheme="majorHAnsi" w:cstheme="majorHAnsi"/>
        </w:rPr>
        <w:t>H</w:t>
      </w:r>
      <w:r w:rsidR="006C7C3F" w:rsidRPr="00246E3D">
        <w:rPr>
          <w:rFonts w:asciiTheme="majorHAnsi" w:hAnsiTheme="majorHAnsi" w:cstheme="majorHAnsi"/>
        </w:rPr>
        <w:t>eidi Algiere</w:t>
      </w:r>
      <w:r w:rsidR="000B5150" w:rsidRPr="00246E3D">
        <w:rPr>
          <w:rFonts w:asciiTheme="majorHAnsi" w:hAnsiTheme="majorHAnsi" w:cstheme="majorHAnsi"/>
        </w:rPr>
        <w:br/>
      </w:r>
      <w:r>
        <w:rPr>
          <w:rFonts w:asciiTheme="majorHAnsi" w:hAnsiTheme="majorHAnsi" w:cstheme="majorHAnsi"/>
        </w:rPr>
        <w:t>Maryam Jacobs</w:t>
      </w:r>
      <w:r w:rsidR="003F2CE8">
        <w:rPr>
          <w:rFonts w:asciiTheme="majorHAnsi" w:hAnsiTheme="majorHAnsi" w:cstheme="majorHAnsi"/>
        </w:rPr>
        <w:br/>
        <w:t>Bret Broderson</w:t>
      </w:r>
      <w:r w:rsidR="003F2CE8">
        <w:rPr>
          <w:rFonts w:asciiTheme="majorHAnsi" w:hAnsiTheme="majorHAnsi" w:cstheme="majorHAnsi"/>
        </w:rPr>
        <w:br/>
        <w:t>Ron Buford</w:t>
      </w:r>
    </w:p>
    <w:p w14:paraId="43FA6433" w14:textId="20A3D944" w:rsidR="00867ACA" w:rsidRPr="00867ACA" w:rsidRDefault="00867ACA" w:rsidP="00867ACA">
      <w:pPr>
        <w:ind w:left="1440" w:hanging="1440"/>
        <w:jc w:val="both"/>
        <w:rPr>
          <w:rFonts w:asciiTheme="majorHAnsi" w:hAnsiTheme="majorHAnsi" w:cstheme="majorHAnsi"/>
          <w:bCs/>
        </w:rPr>
        <w:sectPr w:rsidR="00867ACA" w:rsidRPr="00867ACA" w:rsidSect="000064B3">
          <w:type w:val="continuous"/>
          <w:pgSz w:w="12240" w:h="15840"/>
          <w:pgMar w:top="1440" w:right="1440" w:bottom="1440" w:left="1440" w:header="720" w:footer="720" w:gutter="0"/>
          <w:cols w:num="2" w:space="720"/>
          <w:docGrid w:linePitch="360"/>
        </w:sectPr>
      </w:pPr>
    </w:p>
    <w:p w14:paraId="77E2DD74" w14:textId="77777777" w:rsidR="00956049" w:rsidRPr="00294A2F" w:rsidRDefault="00FE7467" w:rsidP="00917270">
      <w:pPr>
        <w:pStyle w:val="Heading3"/>
        <w:pBdr>
          <w:top w:val="single" w:sz="4" w:space="1" w:color="auto"/>
          <w:left w:val="single" w:sz="4" w:space="4" w:color="auto"/>
          <w:bottom w:val="single" w:sz="4" w:space="1" w:color="auto"/>
          <w:right w:val="single" w:sz="4" w:space="4" w:color="auto"/>
        </w:pBdr>
        <w:ind w:left="360"/>
        <w:rPr>
          <w:rFonts w:cstheme="majorHAnsi"/>
          <w:b/>
          <w:color w:val="000000" w:themeColor="text1"/>
        </w:rPr>
      </w:pPr>
      <w:r w:rsidRPr="00294A2F">
        <w:rPr>
          <w:rFonts w:cstheme="majorHAnsi"/>
          <w:b/>
          <w:color w:val="000000" w:themeColor="text1"/>
        </w:rPr>
        <w:t>President’s Report</w:t>
      </w:r>
      <w:r w:rsidR="00923E04" w:rsidRPr="00294A2F">
        <w:rPr>
          <w:rFonts w:cstheme="majorHAnsi"/>
          <w:b/>
          <w:color w:val="000000" w:themeColor="text1"/>
        </w:rPr>
        <w:t xml:space="preserve"> (Stefanie Niemela)</w:t>
      </w:r>
    </w:p>
    <w:p w14:paraId="3E895E33" w14:textId="77777777" w:rsidR="00220A2F" w:rsidRDefault="00220A2F" w:rsidP="00220A2F">
      <w:pPr>
        <w:pStyle w:val="ListParagraph"/>
        <w:ind w:left="1080"/>
        <w:rPr>
          <w:rFonts w:asciiTheme="majorHAnsi" w:hAnsiTheme="majorHAnsi" w:cstheme="majorHAnsi"/>
        </w:rPr>
      </w:pPr>
    </w:p>
    <w:p w14:paraId="3A3CB282" w14:textId="31714BF6" w:rsidR="00D705A7" w:rsidRDefault="007F4A1E" w:rsidP="004E4209">
      <w:pPr>
        <w:pStyle w:val="ListParagraph"/>
        <w:numPr>
          <w:ilvl w:val="0"/>
          <w:numId w:val="16"/>
        </w:numPr>
        <w:rPr>
          <w:rFonts w:asciiTheme="majorHAnsi" w:hAnsiTheme="majorHAnsi" w:cstheme="majorHAnsi"/>
        </w:rPr>
      </w:pPr>
      <w:r>
        <w:rPr>
          <w:rFonts w:asciiTheme="majorHAnsi" w:hAnsiTheme="majorHAnsi" w:cstheme="majorHAnsi"/>
        </w:rPr>
        <w:t>Stefanie had no new</w:t>
      </w:r>
      <w:r w:rsidR="000A2C62">
        <w:rPr>
          <w:rFonts w:asciiTheme="majorHAnsi" w:hAnsiTheme="majorHAnsi" w:cstheme="majorHAnsi"/>
        </w:rPr>
        <w:t>s</w:t>
      </w:r>
      <w:r>
        <w:rPr>
          <w:rFonts w:asciiTheme="majorHAnsi" w:hAnsiTheme="majorHAnsi" w:cstheme="majorHAnsi"/>
        </w:rPr>
        <w:t xml:space="preserve"> or updates from the nationals.</w:t>
      </w:r>
    </w:p>
    <w:p w14:paraId="432E6CE5" w14:textId="25157318" w:rsidR="00892167" w:rsidRDefault="007F4A1E" w:rsidP="00AA28A2">
      <w:pPr>
        <w:pStyle w:val="ListParagraph"/>
        <w:numPr>
          <w:ilvl w:val="0"/>
          <w:numId w:val="16"/>
        </w:numPr>
        <w:rPr>
          <w:rFonts w:asciiTheme="majorHAnsi" w:hAnsiTheme="majorHAnsi" w:cstheme="majorHAnsi"/>
        </w:rPr>
      </w:pPr>
      <w:r w:rsidRPr="00892167">
        <w:rPr>
          <w:rFonts w:asciiTheme="majorHAnsi" w:hAnsiTheme="majorHAnsi" w:cstheme="majorHAnsi"/>
        </w:rPr>
        <w:t xml:space="preserve">Brian </w:t>
      </w:r>
      <w:r w:rsidR="000A2C62">
        <w:rPr>
          <w:rFonts w:asciiTheme="majorHAnsi" w:hAnsiTheme="majorHAnsi" w:cstheme="majorHAnsi"/>
        </w:rPr>
        <w:t xml:space="preserve">from OFM </w:t>
      </w:r>
      <w:r w:rsidRPr="00892167">
        <w:rPr>
          <w:rFonts w:asciiTheme="majorHAnsi" w:hAnsiTheme="majorHAnsi" w:cstheme="majorHAnsi"/>
        </w:rPr>
        <w:t>has contacted Denise Nguyen via email and asked her to create an AGA invoice for the balance of the FMAC account however, first Denise need</w:t>
      </w:r>
      <w:r w:rsidR="00577C57">
        <w:rPr>
          <w:rFonts w:asciiTheme="majorHAnsi" w:hAnsiTheme="majorHAnsi" w:cstheme="majorHAnsi"/>
        </w:rPr>
        <w:t>s</w:t>
      </w:r>
      <w:r w:rsidRPr="00892167">
        <w:rPr>
          <w:rFonts w:asciiTheme="majorHAnsi" w:hAnsiTheme="majorHAnsi" w:cstheme="majorHAnsi"/>
        </w:rPr>
        <w:t xml:space="preserve"> to learn how they can shut down/end the FMAC group. In addition, Stefanie needs to think of the best way to properly track use of the FMAC funds. </w:t>
      </w:r>
      <w:r w:rsidR="000A2C62">
        <w:rPr>
          <w:rFonts w:asciiTheme="majorHAnsi" w:hAnsiTheme="majorHAnsi" w:cstheme="majorHAnsi"/>
        </w:rPr>
        <w:t>Board m</w:t>
      </w:r>
      <w:r w:rsidRPr="00892167">
        <w:rPr>
          <w:rFonts w:asciiTheme="majorHAnsi" w:hAnsiTheme="majorHAnsi" w:cstheme="majorHAnsi"/>
        </w:rPr>
        <w:t>embers discussed ideas on how best to accomplish this and the group decided on use of a separate workbook on the Treasurer’s Excel worksheet to track and record all FMAC fund activity.</w:t>
      </w:r>
      <w:r w:rsidR="00892167">
        <w:rPr>
          <w:rFonts w:asciiTheme="majorHAnsi" w:hAnsiTheme="majorHAnsi" w:cstheme="majorHAnsi"/>
        </w:rPr>
        <w:t xml:space="preserve"> </w:t>
      </w:r>
      <w:r w:rsidR="00892167" w:rsidRPr="00892167">
        <w:rPr>
          <w:rFonts w:asciiTheme="majorHAnsi" w:hAnsiTheme="majorHAnsi" w:cstheme="majorHAnsi"/>
        </w:rPr>
        <w:t xml:space="preserve">Stefanie plans on meeting with Denise this Friday to discuss the process of the transfer and the preparation of a letter of transfer from FMAC. </w:t>
      </w:r>
      <w:r w:rsidR="00892167">
        <w:rPr>
          <w:rFonts w:asciiTheme="majorHAnsi" w:hAnsiTheme="majorHAnsi" w:cstheme="majorHAnsi"/>
        </w:rPr>
        <w:t xml:space="preserve">Pam agreed to look for the Chapter’s invoice log and prepare an invoice for the transfer. Stefanie will </w:t>
      </w:r>
      <w:r w:rsidR="00E26F94">
        <w:rPr>
          <w:rFonts w:asciiTheme="majorHAnsi" w:hAnsiTheme="majorHAnsi" w:cstheme="majorHAnsi"/>
        </w:rPr>
        <w:t xml:space="preserve">also </w:t>
      </w:r>
      <w:r w:rsidR="00892167">
        <w:rPr>
          <w:rFonts w:asciiTheme="majorHAnsi" w:hAnsiTheme="majorHAnsi" w:cstheme="majorHAnsi"/>
        </w:rPr>
        <w:t>ask Brian to send an official email authorizing transfer of all FMAC remaining funds to AGA.</w:t>
      </w:r>
    </w:p>
    <w:p w14:paraId="66AEEE2B" w14:textId="77777777" w:rsidR="00E26F94" w:rsidRDefault="00E26F94" w:rsidP="00E26F94">
      <w:pPr>
        <w:pStyle w:val="ListParagraph"/>
        <w:ind w:left="1080"/>
        <w:rPr>
          <w:rFonts w:asciiTheme="majorHAnsi" w:hAnsiTheme="majorHAnsi" w:cstheme="majorHAnsi"/>
        </w:rPr>
      </w:pPr>
    </w:p>
    <w:p w14:paraId="4626A109" w14:textId="7D6BA832" w:rsidR="00892167" w:rsidRPr="00294A2F" w:rsidRDefault="00892167" w:rsidP="00892167">
      <w:pPr>
        <w:pStyle w:val="Heading3"/>
        <w:pBdr>
          <w:top w:val="single" w:sz="4" w:space="1" w:color="auto"/>
          <w:left w:val="single" w:sz="4" w:space="4" w:color="auto"/>
          <w:bottom w:val="single" w:sz="4" w:space="1" w:color="auto"/>
          <w:right w:val="single" w:sz="4" w:space="4" w:color="auto"/>
        </w:pBdr>
        <w:ind w:left="360"/>
        <w:rPr>
          <w:rFonts w:cstheme="majorHAnsi"/>
          <w:b/>
          <w:color w:val="000000" w:themeColor="text1"/>
        </w:rPr>
      </w:pPr>
      <w:r>
        <w:rPr>
          <w:rFonts w:cstheme="majorHAnsi"/>
          <w:b/>
          <w:color w:val="000000" w:themeColor="text1"/>
        </w:rPr>
        <w:t>Treasurer</w:t>
      </w:r>
      <w:r w:rsidRPr="00294A2F">
        <w:rPr>
          <w:rFonts w:cstheme="majorHAnsi"/>
          <w:b/>
          <w:color w:val="000000" w:themeColor="text1"/>
        </w:rPr>
        <w:t>’s Report (Stefanie Niemela)</w:t>
      </w:r>
    </w:p>
    <w:p w14:paraId="4A6FC69C" w14:textId="262093C8" w:rsidR="00892167" w:rsidRDefault="00892167" w:rsidP="00892167">
      <w:pPr>
        <w:rPr>
          <w:rFonts w:asciiTheme="majorHAnsi" w:hAnsiTheme="majorHAnsi" w:cstheme="majorHAnsi"/>
        </w:rPr>
      </w:pPr>
      <w:r>
        <w:rPr>
          <w:rFonts w:asciiTheme="majorHAnsi" w:hAnsiTheme="majorHAnsi" w:cstheme="majorHAnsi"/>
        </w:rPr>
        <w:tab/>
      </w:r>
    </w:p>
    <w:p w14:paraId="79F53CD8" w14:textId="572B16A5" w:rsidR="00892167" w:rsidRDefault="00892167" w:rsidP="00892167">
      <w:pPr>
        <w:ind w:left="720"/>
        <w:rPr>
          <w:rFonts w:asciiTheme="majorHAnsi" w:hAnsiTheme="majorHAnsi" w:cstheme="majorHAnsi"/>
        </w:rPr>
      </w:pPr>
      <w:r>
        <w:rPr>
          <w:rFonts w:asciiTheme="majorHAnsi" w:hAnsiTheme="majorHAnsi" w:cstheme="majorHAnsi"/>
        </w:rPr>
        <w:t xml:space="preserve">Stefanie reported that the chapter’s current bank balance is $11,289.13. She also told board members that she had embedded all prior bank statements from July 2025 to the current month to the chapter’s Excel Treasurer Report/reconciliation file and </w:t>
      </w:r>
      <w:r w:rsidR="00577C57">
        <w:rPr>
          <w:rFonts w:asciiTheme="majorHAnsi" w:hAnsiTheme="majorHAnsi" w:cstheme="majorHAnsi"/>
        </w:rPr>
        <w:t xml:space="preserve">asked </w:t>
      </w:r>
      <w:r>
        <w:rPr>
          <w:rFonts w:asciiTheme="majorHAnsi" w:hAnsiTheme="majorHAnsi" w:cstheme="majorHAnsi"/>
        </w:rPr>
        <w:t xml:space="preserve">Maryam to review and sign-off on these reconciliations. </w:t>
      </w:r>
    </w:p>
    <w:p w14:paraId="5DA5A895" w14:textId="77777777" w:rsidR="00892167" w:rsidRDefault="00892167" w:rsidP="00892167">
      <w:pPr>
        <w:ind w:left="720"/>
        <w:rPr>
          <w:rFonts w:asciiTheme="majorHAnsi" w:hAnsiTheme="majorHAnsi" w:cstheme="majorHAnsi"/>
        </w:rPr>
      </w:pPr>
      <w:r>
        <w:rPr>
          <w:rFonts w:asciiTheme="majorHAnsi" w:hAnsiTheme="majorHAnsi" w:cstheme="majorHAnsi"/>
        </w:rPr>
        <w:t>The only expense incurred in the last month was the purchase of additional checks.</w:t>
      </w:r>
    </w:p>
    <w:p w14:paraId="6352F1BB" w14:textId="25703B74" w:rsidR="004E4209" w:rsidRPr="007F4A1E" w:rsidRDefault="007F4A1E" w:rsidP="00892167">
      <w:pPr>
        <w:ind w:left="720"/>
        <w:rPr>
          <w:rFonts w:asciiTheme="majorHAnsi" w:hAnsiTheme="majorHAnsi" w:cstheme="majorHAnsi"/>
        </w:rPr>
      </w:pPr>
      <w:r w:rsidRPr="007F4A1E">
        <w:rPr>
          <w:rFonts w:asciiTheme="majorHAnsi" w:hAnsiTheme="majorHAnsi" w:cstheme="majorHAnsi"/>
        </w:rPr>
        <w:t xml:space="preserve"> </w:t>
      </w:r>
    </w:p>
    <w:p w14:paraId="34660B98" w14:textId="78AAF06E" w:rsidR="00DE26F4" w:rsidRPr="00641ACF" w:rsidRDefault="004E6E6C" w:rsidP="00917270">
      <w:pPr>
        <w:pStyle w:val="Heading3"/>
        <w:pBdr>
          <w:top w:val="single" w:sz="4" w:space="1" w:color="auto"/>
          <w:left w:val="single" w:sz="4" w:space="4" w:color="auto"/>
          <w:bottom w:val="single" w:sz="4" w:space="1" w:color="auto"/>
          <w:right w:val="single" w:sz="4" w:space="4" w:color="auto"/>
        </w:pBdr>
        <w:ind w:left="360"/>
        <w:rPr>
          <w:rFonts w:cstheme="majorHAnsi"/>
          <w:b/>
          <w:color w:val="000000" w:themeColor="text1"/>
        </w:rPr>
      </w:pPr>
      <w:r w:rsidRPr="00641ACF">
        <w:rPr>
          <w:rFonts w:cstheme="majorHAnsi"/>
          <w:b/>
          <w:color w:val="000000" w:themeColor="text1"/>
        </w:rPr>
        <w:t>On-Line Education (</w:t>
      </w:r>
      <w:r w:rsidR="006A5828">
        <w:rPr>
          <w:rFonts w:cstheme="majorHAnsi"/>
          <w:b/>
          <w:color w:val="000000" w:themeColor="text1"/>
        </w:rPr>
        <w:t>Stefanie Niemela</w:t>
      </w:r>
      <w:r w:rsidRPr="00641ACF">
        <w:rPr>
          <w:rFonts w:cstheme="majorHAnsi"/>
          <w:b/>
          <w:color w:val="000000" w:themeColor="text1"/>
        </w:rPr>
        <w:t>)</w:t>
      </w:r>
    </w:p>
    <w:p w14:paraId="78373917" w14:textId="77777777" w:rsidR="00FE4A51" w:rsidRDefault="00FE4A51">
      <w:pPr>
        <w:pStyle w:val="ListParagraph"/>
        <w:rPr>
          <w:rFonts w:asciiTheme="majorHAnsi" w:hAnsiTheme="majorHAnsi" w:cstheme="majorHAnsi"/>
        </w:rPr>
      </w:pPr>
    </w:p>
    <w:p w14:paraId="5E5898FF" w14:textId="096D3052" w:rsidR="00B479FB" w:rsidRDefault="00457A69" w:rsidP="002B7D8E">
      <w:pPr>
        <w:pStyle w:val="ListParagraph"/>
        <w:numPr>
          <w:ilvl w:val="0"/>
          <w:numId w:val="15"/>
        </w:numPr>
        <w:rPr>
          <w:rFonts w:asciiTheme="majorHAnsi" w:hAnsiTheme="majorHAnsi" w:cstheme="majorHAnsi"/>
        </w:rPr>
      </w:pPr>
      <w:r>
        <w:rPr>
          <w:rFonts w:asciiTheme="majorHAnsi" w:hAnsiTheme="majorHAnsi" w:cstheme="majorHAnsi"/>
        </w:rPr>
        <w:lastRenderedPageBreak/>
        <w:t xml:space="preserve">The </w:t>
      </w:r>
      <w:r w:rsidR="00B479FB">
        <w:rPr>
          <w:rFonts w:asciiTheme="majorHAnsi" w:hAnsiTheme="majorHAnsi" w:cstheme="majorHAnsi"/>
        </w:rPr>
        <w:t>recent ethics webinar had four no shows.</w:t>
      </w:r>
    </w:p>
    <w:p w14:paraId="68195103" w14:textId="06C1C198" w:rsidR="00457A69" w:rsidRDefault="00B479FB" w:rsidP="002B7D8E">
      <w:pPr>
        <w:pStyle w:val="ListParagraph"/>
        <w:numPr>
          <w:ilvl w:val="0"/>
          <w:numId w:val="15"/>
        </w:numPr>
        <w:rPr>
          <w:rFonts w:asciiTheme="majorHAnsi" w:hAnsiTheme="majorHAnsi" w:cstheme="majorHAnsi"/>
        </w:rPr>
      </w:pPr>
      <w:r>
        <w:rPr>
          <w:rFonts w:asciiTheme="majorHAnsi" w:hAnsiTheme="majorHAnsi" w:cstheme="majorHAnsi"/>
        </w:rPr>
        <w:t xml:space="preserve">The flyer for the upcoming AGA Risk Management and the NASACT AI webinar was sent out yesterday to membership. So far the chapter has had eight responses.  The board agreed to request Anwar send out the Risk Management brochures tomorrow or Thursday, but </w:t>
      </w:r>
      <w:r w:rsidR="00E26F94">
        <w:rPr>
          <w:rFonts w:asciiTheme="majorHAnsi" w:hAnsiTheme="majorHAnsi" w:cstheme="majorHAnsi"/>
        </w:rPr>
        <w:t xml:space="preserve">to </w:t>
      </w:r>
      <w:r>
        <w:rPr>
          <w:rFonts w:asciiTheme="majorHAnsi" w:hAnsiTheme="majorHAnsi" w:cstheme="majorHAnsi"/>
        </w:rPr>
        <w:t xml:space="preserve">wait and send out the NASACT event brochure until after the Risk Management webinar </w:t>
      </w:r>
      <w:r w:rsidR="00E26F94">
        <w:rPr>
          <w:rFonts w:asciiTheme="majorHAnsi" w:hAnsiTheme="majorHAnsi" w:cstheme="majorHAnsi"/>
        </w:rPr>
        <w:t xml:space="preserve">has ended </w:t>
      </w:r>
      <w:r>
        <w:rPr>
          <w:rFonts w:asciiTheme="majorHAnsi" w:hAnsiTheme="majorHAnsi" w:cstheme="majorHAnsi"/>
        </w:rPr>
        <w:t xml:space="preserve">to cut down on confusion. The AGA Risk Management </w:t>
      </w:r>
      <w:r w:rsidR="00577C57">
        <w:rPr>
          <w:rFonts w:asciiTheme="majorHAnsi" w:hAnsiTheme="majorHAnsi" w:cstheme="majorHAnsi"/>
        </w:rPr>
        <w:t>webinar</w:t>
      </w:r>
      <w:r>
        <w:rPr>
          <w:rFonts w:asciiTheme="majorHAnsi" w:hAnsiTheme="majorHAnsi" w:cstheme="majorHAnsi"/>
        </w:rPr>
        <w:t xml:space="preserve"> is scheduled for May 7, 2026 and the AI NASACT webinar is scheduled for May 27, 2026. Ron reported that both flyers advertising events are on the </w:t>
      </w:r>
      <w:r w:rsidR="000A2C62">
        <w:rPr>
          <w:rFonts w:asciiTheme="majorHAnsi" w:hAnsiTheme="majorHAnsi" w:cstheme="majorHAnsi"/>
        </w:rPr>
        <w:t>chapter’s</w:t>
      </w:r>
      <w:r>
        <w:rPr>
          <w:rFonts w:asciiTheme="majorHAnsi" w:hAnsiTheme="majorHAnsi" w:cstheme="majorHAnsi"/>
        </w:rPr>
        <w:t xml:space="preserve"> website and the board agreed to have him leave the flyers up.</w:t>
      </w:r>
    </w:p>
    <w:p w14:paraId="323505DB" w14:textId="77777777" w:rsidR="00B479FB" w:rsidRDefault="00B479FB" w:rsidP="00B479FB">
      <w:pPr>
        <w:pStyle w:val="ListParagraph"/>
        <w:ind w:left="1080"/>
        <w:rPr>
          <w:rFonts w:asciiTheme="majorHAnsi" w:hAnsiTheme="majorHAnsi" w:cstheme="majorHAnsi"/>
        </w:rPr>
      </w:pPr>
    </w:p>
    <w:p w14:paraId="43054AB1" w14:textId="25F98FFB" w:rsidR="00D34A07" w:rsidRPr="00BB4E13" w:rsidRDefault="00D34A07" w:rsidP="00235300">
      <w:pPr>
        <w:pStyle w:val="Heading3"/>
        <w:pBdr>
          <w:top w:val="single" w:sz="4" w:space="1" w:color="auto"/>
          <w:left w:val="single" w:sz="4" w:space="4" w:color="auto"/>
          <w:bottom w:val="single" w:sz="4" w:space="1" w:color="auto"/>
          <w:right w:val="single" w:sz="4" w:space="4" w:color="auto"/>
        </w:pBdr>
        <w:ind w:left="360"/>
        <w:rPr>
          <w:rFonts w:cstheme="majorHAnsi"/>
          <w:b/>
          <w:color w:val="000000" w:themeColor="text1"/>
        </w:rPr>
      </w:pPr>
      <w:r w:rsidRPr="00BB4E13">
        <w:rPr>
          <w:rFonts w:cstheme="majorHAnsi"/>
          <w:b/>
          <w:color w:val="000000" w:themeColor="text1"/>
        </w:rPr>
        <w:t>Membership Report (Bret Brodersen)</w:t>
      </w:r>
    </w:p>
    <w:p w14:paraId="21F02C2B" w14:textId="77777777" w:rsidR="00457A69" w:rsidRDefault="00457A69" w:rsidP="00972058">
      <w:pPr>
        <w:ind w:left="360"/>
        <w:rPr>
          <w:rFonts w:asciiTheme="majorHAnsi" w:hAnsiTheme="majorHAnsi" w:cstheme="majorHAnsi"/>
        </w:rPr>
      </w:pPr>
    </w:p>
    <w:p w14:paraId="3D0F2E0F" w14:textId="48702A8D" w:rsidR="00DB6683" w:rsidRDefault="00B479FB" w:rsidP="00B479FB">
      <w:pPr>
        <w:pStyle w:val="ListParagraph"/>
        <w:numPr>
          <w:ilvl w:val="0"/>
          <w:numId w:val="20"/>
        </w:numPr>
        <w:rPr>
          <w:rFonts w:asciiTheme="majorHAnsi" w:hAnsiTheme="majorHAnsi" w:cstheme="majorHAnsi"/>
        </w:rPr>
      </w:pPr>
      <w:r>
        <w:rPr>
          <w:rFonts w:asciiTheme="majorHAnsi" w:hAnsiTheme="majorHAnsi" w:cstheme="majorHAnsi"/>
        </w:rPr>
        <w:t>The board has 14 individuals who have not renewed their membership. Some of these individuals are retirees or students,</w:t>
      </w:r>
      <w:r w:rsidR="00E26F94">
        <w:rPr>
          <w:rFonts w:asciiTheme="majorHAnsi" w:hAnsiTheme="majorHAnsi" w:cstheme="majorHAnsi"/>
        </w:rPr>
        <w:t xml:space="preserve"> w</w:t>
      </w:r>
      <w:r>
        <w:rPr>
          <w:rFonts w:asciiTheme="majorHAnsi" w:hAnsiTheme="majorHAnsi" w:cstheme="majorHAnsi"/>
        </w:rPr>
        <w:t xml:space="preserve">ho </w:t>
      </w:r>
      <w:r w:rsidR="000A2C62">
        <w:rPr>
          <w:rFonts w:asciiTheme="majorHAnsi" w:hAnsiTheme="majorHAnsi" w:cstheme="majorHAnsi"/>
        </w:rPr>
        <w:t xml:space="preserve">are </w:t>
      </w:r>
      <w:r w:rsidR="00E26F94">
        <w:rPr>
          <w:rFonts w:asciiTheme="majorHAnsi" w:hAnsiTheme="majorHAnsi" w:cstheme="majorHAnsi"/>
        </w:rPr>
        <w:t xml:space="preserve">probably </w:t>
      </w:r>
      <w:r>
        <w:rPr>
          <w:rFonts w:asciiTheme="majorHAnsi" w:hAnsiTheme="majorHAnsi" w:cstheme="majorHAnsi"/>
        </w:rPr>
        <w:t xml:space="preserve">no longer </w:t>
      </w:r>
      <w:r w:rsidR="000A2C62">
        <w:rPr>
          <w:rFonts w:asciiTheme="majorHAnsi" w:hAnsiTheme="majorHAnsi" w:cstheme="majorHAnsi"/>
        </w:rPr>
        <w:t>interest</w:t>
      </w:r>
      <w:r w:rsidR="00E26F94">
        <w:rPr>
          <w:rFonts w:asciiTheme="majorHAnsi" w:hAnsiTheme="majorHAnsi" w:cstheme="majorHAnsi"/>
        </w:rPr>
        <w:t>ed</w:t>
      </w:r>
      <w:r w:rsidR="000A2C62">
        <w:rPr>
          <w:rFonts w:asciiTheme="majorHAnsi" w:hAnsiTheme="majorHAnsi" w:cstheme="majorHAnsi"/>
        </w:rPr>
        <w:t xml:space="preserve"> in membership.</w:t>
      </w:r>
    </w:p>
    <w:p w14:paraId="3274BA9D" w14:textId="34CC0C16" w:rsidR="000A2C62" w:rsidRDefault="000A2C62" w:rsidP="000A2C62">
      <w:pPr>
        <w:pStyle w:val="ListParagraph"/>
        <w:numPr>
          <w:ilvl w:val="0"/>
          <w:numId w:val="20"/>
        </w:numPr>
        <w:rPr>
          <w:rFonts w:asciiTheme="majorHAnsi" w:hAnsiTheme="majorHAnsi" w:cstheme="majorHAnsi"/>
        </w:rPr>
      </w:pPr>
      <w:r>
        <w:rPr>
          <w:rFonts w:asciiTheme="majorHAnsi" w:hAnsiTheme="majorHAnsi" w:cstheme="majorHAnsi"/>
        </w:rPr>
        <w:t xml:space="preserve">The board also discussed honoring an individual who has been a </w:t>
      </w:r>
      <w:r w:rsidR="00E26F94">
        <w:rPr>
          <w:rFonts w:asciiTheme="majorHAnsi" w:hAnsiTheme="majorHAnsi" w:cstheme="majorHAnsi"/>
        </w:rPr>
        <w:t xml:space="preserve">chapter </w:t>
      </w:r>
      <w:r>
        <w:rPr>
          <w:rFonts w:asciiTheme="majorHAnsi" w:hAnsiTheme="majorHAnsi" w:cstheme="majorHAnsi"/>
        </w:rPr>
        <w:t>member since the 80s</w:t>
      </w:r>
      <w:r w:rsidR="00E26F94">
        <w:rPr>
          <w:rFonts w:asciiTheme="majorHAnsi" w:hAnsiTheme="majorHAnsi" w:cstheme="majorHAnsi"/>
        </w:rPr>
        <w:t xml:space="preserve"> and three lifetime members</w:t>
      </w:r>
      <w:r>
        <w:rPr>
          <w:rFonts w:asciiTheme="majorHAnsi" w:hAnsiTheme="majorHAnsi" w:cstheme="majorHAnsi"/>
        </w:rPr>
        <w:t>. Bret will send Stefanie a sample email for</w:t>
      </w:r>
      <w:r w:rsidR="00E26F94">
        <w:rPr>
          <w:rFonts w:asciiTheme="majorHAnsi" w:hAnsiTheme="majorHAnsi" w:cstheme="majorHAnsi"/>
        </w:rPr>
        <w:t xml:space="preserve"> congratulating</w:t>
      </w:r>
      <w:r>
        <w:rPr>
          <w:rFonts w:asciiTheme="majorHAnsi" w:hAnsiTheme="majorHAnsi" w:cstheme="majorHAnsi"/>
        </w:rPr>
        <w:t xml:space="preserve"> these members by next Tuesday for consideration.</w:t>
      </w:r>
    </w:p>
    <w:p w14:paraId="5FA7FFD4" w14:textId="77777777" w:rsidR="000A2C62" w:rsidRPr="00B479FB" w:rsidRDefault="000A2C62" w:rsidP="000A2C62">
      <w:pPr>
        <w:pStyle w:val="ListParagraph"/>
        <w:ind w:left="1080"/>
        <w:rPr>
          <w:rFonts w:asciiTheme="majorHAnsi" w:hAnsiTheme="majorHAnsi" w:cstheme="majorHAnsi"/>
        </w:rPr>
      </w:pPr>
    </w:p>
    <w:p w14:paraId="0A66D36A" w14:textId="605A7B80" w:rsidR="00C44E61" w:rsidRPr="00BB4E13" w:rsidRDefault="006600DD" w:rsidP="009D246A">
      <w:pPr>
        <w:pStyle w:val="Heading3"/>
        <w:pBdr>
          <w:top w:val="single" w:sz="4" w:space="1" w:color="auto"/>
          <w:left w:val="single" w:sz="4" w:space="4" w:color="auto"/>
          <w:bottom w:val="single" w:sz="4" w:space="1" w:color="auto"/>
          <w:right w:val="single" w:sz="4" w:space="4" w:color="auto"/>
        </w:pBdr>
        <w:spacing w:before="0"/>
        <w:ind w:left="360"/>
        <w:rPr>
          <w:rFonts w:cstheme="majorHAnsi"/>
          <w:b/>
          <w:color w:val="000000" w:themeColor="text1"/>
        </w:rPr>
      </w:pPr>
      <w:r w:rsidRPr="00BB4E13">
        <w:rPr>
          <w:rFonts w:cstheme="majorHAnsi"/>
          <w:b/>
          <w:color w:val="000000" w:themeColor="text1"/>
        </w:rPr>
        <w:t xml:space="preserve">Scholarship </w:t>
      </w:r>
      <w:r w:rsidR="006715A6" w:rsidRPr="00BB4E13">
        <w:rPr>
          <w:rFonts w:cstheme="majorHAnsi"/>
          <w:b/>
          <w:color w:val="000000" w:themeColor="text1"/>
        </w:rPr>
        <w:t xml:space="preserve">and Early Education </w:t>
      </w:r>
      <w:r w:rsidRPr="00BB4E13">
        <w:rPr>
          <w:rFonts w:cstheme="majorHAnsi"/>
          <w:b/>
          <w:color w:val="000000" w:themeColor="text1"/>
        </w:rPr>
        <w:t>Chair</w:t>
      </w:r>
      <w:r w:rsidR="006715A6" w:rsidRPr="00BB4E13">
        <w:rPr>
          <w:rFonts w:cstheme="majorHAnsi"/>
          <w:b/>
          <w:color w:val="000000" w:themeColor="text1"/>
        </w:rPr>
        <w:t xml:space="preserve"> (</w:t>
      </w:r>
      <w:r w:rsidR="009F4FC3">
        <w:rPr>
          <w:rFonts w:cstheme="majorHAnsi"/>
          <w:b/>
          <w:color w:val="000000" w:themeColor="text1"/>
        </w:rPr>
        <w:t>All</w:t>
      </w:r>
      <w:r w:rsidR="006715A6" w:rsidRPr="00BB4E13">
        <w:rPr>
          <w:rFonts w:cstheme="majorHAnsi"/>
          <w:b/>
          <w:color w:val="000000" w:themeColor="text1"/>
        </w:rPr>
        <w:t>)</w:t>
      </w:r>
      <w:r w:rsidRPr="00BB4E13">
        <w:rPr>
          <w:rFonts w:cstheme="majorHAnsi"/>
          <w:b/>
          <w:color w:val="000000" w:themeColor="text1"/>
        </w:rPr>
        <w:t xml:space="preserve">  </w:t>
      </w:r>
      <w:r w:rsidRPr="00BB4E13">
        <w:rPr>
          <w:rFonts w:cstheme="majorHAnsi"/>
          <w:b/>
          <w:color w:val="000000" w:themeColor="text1"/>
        </w:rPr>
        <w:tab/>
      </w:r>
    </w:p>
    <w:p w14:paraId="14F086B5" w14:textId="77777777" w:rsidR="0095610F" w:rsidRDefault="0095610F" w:rsidP="00972058">
      <w:pPr>
        <w:ind w:left="360"/>
        <w:rPr>
          <w:rFonts w:asciiTheme="majorHAnsi" w:hAnsiTheme="majorHAnsi" w:cstheme="majorHAnsi"/>
        </w:rPr>
      </w:pPr>
    </w:p>
    <w:p w14:paraId="63845332" w14:textId="39EC30D4" w:rsidR="007E6EFC" w:rsidRDefault="000A2C62" w:rsidP="00577C57">
      <w:pPr>
        <w:pStyle w:val="ListParagraph"/>
        <w:numPr>
          <w:ilvl w:val="0"/>
          <w:numId w:val="20"/>
        </w:numPr>
        <w:rPr>
          <w:rFonts w:asciiTheme="majorHAnsi" w:hAnsiTheme="majorHAnsi" w:cstheme="majorHAnsi"/>
        </w:rPr>
      </w:pPr>
      <w:r>
        <w:rPr>
          <w:rFonts w:asciiTheme="majorHAnsi" w:hAnsiTheme="majorHAnsi" w:cstheme="majorHAnsi"/>
        </w:rPr>
        <w:t xml:space="preserve">Bret has not </w:t>
      </w:r>
      <w:r w:rsidR="00C75BEC">
        <w:rPr>
          <w:rFonts w:asciiTheme="majorHAnsi" w:hAnsiTheme="majorHAnsi" w:cstheme="majorHAnsi"/>
        </w:rPr>
        <w:t xml:space="preserve">heard from Centralia </w:t>
      </w:r>
      <w:r w:rsidR="004B7B8C">
        <w:rPr>
          <w:rFonts w:asciiTheme="majorHAnsi" w:hAnsiTheme="majorHAnsi" w:cstheme="majorHAnsi"/>
        </w:rPr>
        <w:t>College</w:t>
      </w:r>
      <w:r w:rsidR="00C75BEC">
        <w:rPr>
          <w:rFonts w:asciiTheme="majorHAnsi" w:hAnsiTheme="majorHAnsi" w:cstheme="majorHAnsi"/>
        </w:rPr>
        <w:t xml:space="preserve"> </w:t>
      </w:r>
      <w:r>
        <w:rPr>
          <w:rFonts w:asciiTheme="majorHAnsi" w:hAnsiTheme="majorHAnsi" w:cstheme="majorHAnsi"/>
        </w:rPr>
        <w:t xml:space="preserve">but will check with the foundation </w:t>
      </w:r>
      <w:r w:rsidR="00E26F94">
        <w:rPr>
          <w:rFonts w:asciiTheme="majorHAnsi" w:hAnsiTheme="majorHAnsi" w:cstheme="majorHAnsi"/>
        </w:rPr>
        <w:t>again</w:t>
      </w:r>
      <w:r>
        <w:rPr>
          <w:rFonts w:asciiTheme="majorHAnsi" w:hAnsiTheme="majorHAnsi" w:cstheme="majorHAnsi"/>
        </w:rPr>
        <w:t>.</w:t>
      </w:r>
    </w:p>
    <w:p w14:paraId="07DF1626" w14:textId="77777777" w:rsidR="000A2C62" w:rsidRDefault="000A2C62" w:rsidP="00972058">
      <w:pPr>
        <w:ind w:left="360"/>
        <w:rPr>
          <w:rFonts w:asciiTheme="majorHAnsi" w:hAnsiTheme="majorHAnsi" w:cstheme="majorHAnsi"/>
        </w:rPr>
      </w:pPr>
    </w:p>
    <w:p w14:paraId="66789568" w14:textId="5289CB91" w:rsidR="00B77C41" w:rsidRPr="00BB4E13" w:rsidRDefault="00F34C8B" w:rsidP="00B77C41">
      <w:pPr>
        <w:pStyle w:val="Heading3"/>
        <w:pBdr>
          <w:top w:val="single" w:sz="4" w:space="1" w:color="auto"/>
          <w:left w:val="single" w:sz="4" w:space="4" w:color="auto"/>
          <w:bottom w:val="single" w:sz="4" w:space="1" w:color="auto"/>
          <w:right w:val="single" w:sz="4" w:space="4" w:color="auto"/>
        </w:pBdr>
        <w:ind w:left="360"/>
        <w:rPr>
          <w:rFonts w:cstheme="majorHAnsi"/>
          <w:b/>
          <w:color w:val="000000" w:themeColor="text1"/>
        </w:rPr>
      </w:pPr>
      <w:r w:rsidRPr="00BB4E13">
        <w:rPr>
          <w:rFonts w:cstheme="majorHAnsi"/>
          <w:b/>
          <w:color w:val="000000" w:themeColor="text1"/>
        </w:rPr>
        <w:t xml:space="preserve">Web </w:t>
      </w:r>
      <w:r w:rsidR="000D50EB" w:rsidRPr="00BB4E13">
        <w:rPr>
          <w:rFonts w:cstheme="majorHAnsi"/>
          <w:b/>
          <w:color w:val="000000" w:themeColor="text1"/>
        </w:rPr>
        <w:t>Mast</w:t>
      </w:r>
      <w:r w:rsidR="00755EDF" w:rsidRPr="00BB4E13">
        <w:rPr>
          <w:rFonts w:cstheme="majorHAnsi"/>
          <w:b/>
          <w:color w:val="000000" w:themeColor="text1"/>
        </w:rPr>
        <w:t>er</w:t>
      </w:r>
      <w:r w:rsidR="00813ABC" w:rsidRPr="00BB4E13">
        <w:rPr>
          <w:rFonts w:cstheme="majorHAnsi"/>
          <w:b/>
          <w:color w:val="000000" w:themeColor="text1"/>
        </w:rPr>
        <w:t xml:space="preserve"> (</w:t>
      </w:r>
      <w:r w:rsidR="006B5152">
        <w:rPr>
          <w:rFonts w:cstheme="majorHAnsi"/>
          <w:b/>
          <w:color w:val="000000" w:themeColor="text1"/>
        </w:rPr>
        <w:t>Ron Buford</w:t>
      </w:r>
      <w:r w:rsidR="00813ABC" w:rsidRPr="00BB4E13">
        <w:rPr>
          <w:rFonts w:cstheme="majorHAnsi"/>
          <w:b/>
          <w:color w:val="000000" w:themeColor="text1"/>
        </w:rPr>
        <w:t>)</w:t>
      </w:r>
    </w:p>
    <w:p w14:paraId="37A09E7B" w14:textId="77777777" w:rsidR="006B5152" w:rsidRDefault="006B5152" w:rsidP="009F4FC3">
      <w:pPr>
        <w:pStyle w:val="ListParagraph"/>
        <w:rPr>
          <w:rFonts w:asciiTheme="majorHAnsi" w:hAnsiTheme="majorHAnsi" w:cstheme="majorHAnsi"/>
        </w:rPr>
      </w:pPr>
    </w:p>
    <w:p w14:paraId="3B08945E" w14:textId="48EFBC34" w:rsidR="00646F5C" w:rsidRDefault="000A2C62" w:rsidP="00577C57">
      <w:pPr>
        <w:pStyle w:val="ListParagraph"/>
        <w:numPr>
          <w:ilvl w:val="0"/>
          <w:numId w:val="20"/>
        </w:numPr>
        <w:rPr>
          <w:rFonts w:asciiTheme="majorHAnsi" w:hAnsiTheme="majorHAnsi" w:cstheme="majorHAnsi"/>
        </w:rPr>
      </w:pPr>
      <w:r>
        <w:rPr>
          <w:rFonts w:asciiTheme="majorHAnsi" w:hAnsiTheme="majorHAnsi" w:cstheme="majorHAnsi"/>
        </w:rPr>
        <w:t xml:space="preserve">Ron stated he has not put a background on the chapter’s website and Stefanie recommended </w:t>
      </w:r>
      <w:r w:rsidR="00E26F94">
        <w:rPr>
          <w:rFonts w:asciiTheme="majorHAnsi" w:hAnsiTheme="majorHAnsi" w:cstheme="majorHAnsi"/>
        </w:rPr>
        <w:t>a picture</w:t>
      </w:r>
      <w:r>
        <w:rPr>
          <w:rFonts w:asciiTheme="majorHAnsi" w:hAnsiTheme="majorHAnsi" w:cstheme="majorHAnsi"/>
        </w:rPr>
        <w:t xml:space="preserve"> from a location in Tumwater. Ron agreed to take the picture when he </w:t>
      </w:r>
      <w:r w:rsidR="00E26F94">
        <w:rPr>
          <w:rFonts w:asciiTheme="majorHAnsi" w:hAnsiTheme="majorHAnsi" w:cstheme="majorHAnsi"/>
        </w:rPr>
        <w:t>is</w:t>
      </w:r>
      <w:r>
        <w:rPr>
          <w:rFonts w:asciiTheme="majorHAnsi" w:hAnsiTheme="majorHAnsi" w:cstheme="majorHAnsi"/>
        </w:rPr>
        <w:t xml:space="preserve"> able to.</w:t>
      </w:r>
    </w:p>
    <w:p w14:paraId="233BF63D" w14:textId="77777777" w:rsidR="0095610F" w:rsidRDefault="0095610F" w:rsidP="00972058">
      <w:pPr>
        <w:ind w:left="360"/>
        <w:rPr>
          <w:rFonts w:asciiTheme="majorHAnsi" w:hAnsiTheme="majorHAnsi" w:cstheme="majorHAnsi"/>
        </w:rPr>
      </w:pPr>
    </w:p>
    <w:p w14:paraId="5330AEF7" w14:textId="77777777" w:rsidR="00AA00F4" w:rsidRPr="00BB4E13" w:rsidRDefault="00AA00F4" w:rsidP="00B77C41">
      <w:pPr>
        <w:pStyle w:val="Heading3"/>
        <w:pBdr>
          <w:top w:val="single" w:sz="4" w:space="1" w:color="auto"/>
          <w:left w:val="single" w:sz="4" w:space="4" w:color="auto"/>
          <w:bottom w:val="single" w:sz="4" w:space="1" w:color="auto"/>
          <w:right w:val="single" w:sz="4" w:space="4" w:color="auto"/>
        </w:pBdr>
        <w:ind w:left="360"/>
        <w:rPr>
          <w:rFonts w:cstheme="majorHAnsi"/>
          <w:b/>
          <w:color w:val="000000" w:themeColor="text1"/>
        </w:rPr>
      </w:pPr>
      <w:r w:rsidRPr="00BB4E13">
        <w:rPr>
          <w:rFonts w:cstheme="majorHAnsi"/>
          <w:b/>
          <w:color w:val="000000" w:themeColor="text1"/>
        </w:rPr>
        <w:t>Secretary Report (Maryam Jacobs)</w:t>
      </w:r>
      <w:r w:rsidRPr="00BB4E13">
        <w:rPr>
          <w:rFonts w:cstheme="majorHAnsi"/>
          <w:b/>
          <w:color w:val="000000" w:themeColor="text1"/>
        </w:rPr>
        <w:tab/>
      </w:r>
    </w:p>
    <w:p w14:paraId="3AE199FC" w14:textId="77777777" w:rsidR="00C75BEC" w:rsidRDefault="00136BCB" w:rsidP="006B5152">
      <w:pPr>
        <w:pStyle w:val="Heading3"/>
        <w:rPr>
          <w:rFonts w:cstheme="majorHAnsi"/>
          <w:color w:val="auto"/>
          <w:sz w:val="22"/>
          <w:szCs w:val="22"/>
        </w:rPr>
      </w:pPr>
      <w:r>
        <w:rPr>
          <w:rFonts w:cstheme="majorHAnsi"/>
          <w:color w:val="auto"/>
          <w:sz w:val="22"/>
          <w:szCs w:val="22"/>
        </w:rPr>
        <w:t>.</w:t>
      </w:r>
      <w:r w:rsidR="00C75BEC">
        <w:rPr>
          <w:rFonts w:cstheme="majorHAnsi"/>
          <w:color w:val="auto"/>
          <w:sz w:val="22"/>
          <w:szCs w:val="22"/>
        </w:rPr>
        <w:tab/>
      </w:r>
    </w:p>
    <w:p w14:paraId="1A11B590" w14:textId="5E71E128" w:rsidR="006B5152" w:rsidRDefault="00C75BEC" w:rsidP="00577C57">
      <w:pPr>
        <w:pStyle w:val="Heading3"/>
        <w:numPr>
          <w:ilvl w:val="0"/>
          <w:numId w:val="20"/>
        </w:numPr>
        <w:rPr>
          <w:rFonts w:cstheme="majorHAnsi"/>
          <w:color w:val="auto"/>
          <w:sz w:val="22"/>
          <w:szCs w:val="22"/>
        </w:rPr>
      </w:pPr>
      <w:r>
        <w:rPr>
          <w:rFonts w:cstheme="majorHAnsi"/>
          <w:color w:val="auto"/>
          <w:sz w:val="22"/>
          <w:szCs w:val="22"/>
        </w:rPr>
        <w:t>No Updates</w:t>
      </w:r>
      <w:r w:rsidR="008626DB">
        <w:rPr>
          <w:rFonts w:cstheme="majorHAnsi"/>
          <w:color w:val="auto"/>
          <w:sz w:val="22"/>
          <w:szCs w:val="22"/>
        </w:rPr>
        <w:tab/>
      </w:r>
    </w:p>
    <w:p w14:paraId="476E6870" w14:textId="77777777" w:rsidR="00345642" w:rsidRDefault="00345642" w:rsidP="00972058">
      <w:pPr>
        <w:ind w:firstLine="360"/>
        <w:rPr>
          <w:rFonts w:asciiTheme="majorHAnsi" w:hAnsiTheme="majorHAnsi" w:cstheme="majorHAnsi"/>
        </w:rPr>
      </w:pPr>
    </w:p>
    <w:p w14:paraId="7A48F0D7" w14:textId="77777777" w:rsidR="00B77C41" w:rsidRPr="00BB4E13" w:rsidRDefault="000A3FDF" w:rsidP="0095610F">
      <w:pPr>
        <w:pStyle w:val="Heading3"/>
        <w:pBdr>
          <w:top w:val="single" w:sz="4" w:space="1" w:color="auto"/>
          <w:left w:val="single" w:sz="4" w:space="4" w:color="auto"/>
          <w:bottom w:val="single" w:sz="4" w:space="1" w:color="auto"/>
          <w:right w:val="single" w:sz="4" w:space="4" w:color="auto"/>
        </w:pBdr>
        <w:ind w:left="360"/>
        <w:rPr>
          <w:rFonts w:cstheme="majorHAnsi"/>
          <w:b/>
          <w:color w:val="000000" w:themeColor="text1"/>
        </w:rPr>
      </w:pPr>
      <w:r w:rsidRPr="00BB4E13">
        <w:rPr>
          <w:rFonts w:cstheme="majorHAnsi"/>
          <w:b/>
          <w:color w:val="000000" w:themeColor="text1"/>
        </w:rPr>
        <w:lastRenderedPageBreak/>
        <w:t>Community</w:t>
      </w:r>
      <w:r w:rsidR="00044C23" w:rsidRPr="00BB4E13">
        <w:rPr>
          <w:rFonts w:cstheme="majorHAnsi"/>
          <w:b/>
          <w:color w:val="000000" w:themeColor="text1"/>
        </w:rPr>
        <w:t xml:space="preserve"> Service (All)</w:t>
      </w:r>
    </w:p>
    <w:p w14:paraId="08CC5366" w14:textId="77777777" w:rsidR="006B5152" w:rsidRDefault="006B5152" w:rsidP="0095610F">
      <w:pPr>
        <w:pStyle w:val="ListParagraph"/>
        <w:keepNext/>
        <w:rPr>
          <w:rFonts w:asciiTheme="majorHAnsi" w:hAnsiTheme="majorHAnsi" w:cstheme="majorHAnsi"/>
        </w:rPr>
      </w:pPr>
    </w:p>
    <w:p w14:paraId="5B4C69F4" w14:textId="78AFBC00" w:rsidR="004616EE" w:rsidRPr="00577C57" w:rsidRDefault="00D65EE4" w:rsidP="00577C57">
      <w:pPr>
        <w:pStyle w:val="ListParagraph"/>
        <w:keepNext/>
        <w:numPr>
          <w:ilvl w:val="0"/>
          <w:numId w:val="20"/>
        </w:numPr>
        <w:rPr>
          <w:rFonts w:asciiTheme="majorHAnsi" w:hAnsiTheme="majorHAnsi" w:cstheme="majorHAnsi"/>
        </w:rPr>
      </w:pPr>
      <w:r w:rsidRPr="00577C57">
        <w:rPr>
          <w:rFonts w:asciiTheme="majorHAnsi" w:hAnsiTheme="majorHAnsi" w:cstheme="majorHAnsi"/>
        </w:rPr>
        <w:t>No Updates</w:t>
      </w:r>
    </w:p>
    <w:p w14:paraId="4FC18576" w14:textId="77777777" w:rsidR="002422D5" w:rsidRPr="00972058" w:rsidRDefault="002422D5" w:rsidP="0095610F">
      <w:pPr>
        <w:keepNext/>
        <w:ind w:firstLine="360"/>
        <w:rPr>
          <w:rFonts w:asciiTheme="majorHAnsi" w:hAnsiTheme="majorHAnsi" w:cstheme="majorHAnsi"/>
        </w:rPr>
      </w:pPr>
    </w:p>
    <w:p w14:paraId="1D89AD9A" w14:textId="77777777" w:rsidR="00813ABC" w:rsidRPr="00927107" w:rsidRDefault="00813ABC" w:rsidP="00B77C41">
      <w:pPr>
        <w:pStyle w:val="Heading3"/>
        <w:pBdr>
          <w:top w:val="single" w:sz="4" w:space="1" w:color="auto"/>
          <w:left w:val="single" w:sz="4" w:space="4" w:color="auto"/>
          <w:bottom w:val="single" w:sz="4" w:space="1" w:color="auto"/>
          <w:right w:val="single" w:sz="4" w:space="4" w:color="auto"/>
        </w:pBdr>
        <w:ind w:left="360"/>
        <w:rPr>
          <w:rFonts w:cstheme="majorHAnsi"/>
          <w:b/>
          <w:color w:val="000000" w:themeColor="text1"/>
        </w:rPr>
      </w:pPr>
      <w:r w:rsidRPr="00927107">
        <w:rPr>
          <w:rFonts w:cstheme="majorHAnsi"/>
          <w:b/>
          <w:color w:val="000000" w:themeColor="text1"/>
        </w:rPr>
        <w:t>Other Business:</w:t>
      </w:r>
      <w:r w:rsidR="00A44C17" w:rsidRPr="00927107">
        <w:rPr>
          <w:rFonts w:cstheme="majorHAnsi"/>
          <w:b/>
          <w:color w:val="000000" w:themeColor="text1"/>
        </w:rPr>
        <w:t xml:space="preserve">  </w:t>
      </w:r>
    </w:p>
    <w:p w14:paraId="57294EA2" w14:textId="77777777" w:rsidR="006B5152" w:rsidRDefault="006B5152" w:rsidP="00D65EE4">
      <w:pPr>
        <w:pStyle w:val="ListParagraph"/>
        <w:rPr>
          <w:rFonts w:asciiTheme="majorHAnsi" w:hAnsiTheme="majorHAnsi" w:cstheme="majorHAnsi"/>
        </w:rPr>
      </w:pPr>
    </w:p>
    <w:p w14:paraId="245F96F5" w14:textId="1081C551" w:rsidR="00972058" w:rsidRPr="00577C57" w:rsidRDefault="000A2C62" w:rsidP="00577C57">
      <w:pPr>
        <w:pStyle w:val="ListParagraph"/>
        <w:numPr>
          <w:ilvl w:val="0"/>
          <w:numId w:val="20"/>
        </w:numPr>
        <w:rPr>
          <w:rFonts w:asciiTheme="majorHAnsi" w:hAnsiTheme="majorHAnsi" w:cstheme="majorHAnsi"/>
        </w:rPr>
      </w:pPr>
      <w:r w:rsidRPr="00577C57">
        <w:rPr>
          <w:rFonts w:asciiTheme="majorHAnsi" w:hAnsiTheme="majorHAnsi" w:cstheme="majorHAnsi"/>
        </w:rPr>
        <w:t>No updates</w:t>
      </w:r>
    </w:p>
    <w:p w14:paraId="21DDCBCE" w14:textId="77777777" w:rsidR="00C75BEC" w:rsidRDefault="00C75BEC" w:rsidP="00972058">
      <w:pPr>
        <w:ind w:left="360"/>
        <w:rPr>
          <w:rFonts w:asciiTheme="majorHAnsi" w:hAnsiTheme="majorHAnsi" w:cstheme="majorHAnsi"/>
        </w:rPr>
      </w:pPr>
    </w:p>
    <w:p w14:paraId="45D5BF5E" w14:textId="61E65F3E" w:rsidR="00112D00" w:rsidRPr="00972058" w:rsidRDefault="002422D5" w:rsidP="008011D5">
      <w:pPr>
        <w:rPr>
          <w:rFonts w:asciiTheme="majorHAnsi" w:hAnsiTheme="majorHAnsi" w:cstheme="majorHAnsi"/>
        </w:rPr>
      </w:pPr>
      <w:r>
        <w:rPr>
          <w:rFonts w:asciiTheme="majorHAnsi" w:hAnsiTheme="majorHAnsi" w:cstheme="majorHAnsi"/>
        </w:rPr>
        <w:t>T</w:t>
      </w:r>
      <w:r w:rsidR="007139D4" w:rsidRPr="00972058">
        <w:rPr>
          <w:rFonts w:asciiTheme="majorHAnsi" w:hAnsiTheme="majorHAnsi" w:cstheme="majorHAnsi"/>
        </w:rPr>
        <w:t>he meeting</w:t>
      </w:r>
      <w:r w:rsidR="00580472" w:rsidRPr="00972058">
        <w:rPr>
          <w:rFonts w:asciiTheme="majorHAnsi" w:hAnsiTheme="majorHAnsi" w:cstheme="majorHAnsi"/>
        </w:rPr>
        <w:t xml:space="preserve"> was adjourned at 12:</w:t>
      </w:r>
      <w:r w:rsidR="0067680F" w:rsidRPr="00972058">
        <w:rPr>
          <w:rFonts w:asciiTheme="majorHAnsi" w:hAnsiTheme="majorHAnsi" w:cstheme="majorHAnsi"/>
        </w:rPr>
        <w:t xml:space="preserve"> </w:t>
      </w:r>
      <w:r w:rsidR="00CE6854">
        <w:rPr>
          <w:rFonts w:asciiTheme="majorHAnsi" w:hAnsiTheme="majorHAnsi" w:cstheme="majorHAnsi"/>
        </w:rPr>
        <w:t>4</w:t>
      </w:r>
      <w:r w:rsidR="000A2C62">
        <w:rPr>
          <w:rFonts w:asciiTheme="majorHAnsi" w:hAnsiTheme="majorHAnsi" w:cstheme="majorHAnsi"/>
        </w:rPr>
        <w:t>0</w:t>
      </w:r>
      <w:r w:rsidR="0016385E" w:rsidRPr="00972058">
        <w:rPr>
          <w:rFonts w:asciiTheme="majorHAnsi" w:hAnsiTheme="majorHAnsi" w:cstheme="majorHAnsi"/>
        </w:rPr>
        <w:t xml:space="preserve"> </w:t>
      </w:r>
      <w:r w:rsidR="00580472" w:rsidRPr="00972058">
        <w:rPr>
          <w:rFonts w:asciiTheme="majorHAnsi" w:hAnsiTheme="majorHAnsi" w:cstheme="majorHAnsi"/>
        </w:rPr>
        <w:t>p.m.</w:t>
      </w:r>
    </w:p>
    <w:p w14:paraId="03732EC3" w14:textId="77777777" w:rsidR="004B7B8C" w:rsidRDefault="004B7B8C" w:rsidP="00951AAD">
      <w:pPr>
        <w:pBdr>
          <w:top w:val="single" w:sz="4" w:space="1" w:color="auto"/>
        </w:pBdr>
        <w:jc w:val="center"/>
        <w:rPr>
          <w:rFonts w:asciiTheme="majorHAnsi" w:hAnsiTheme="majorHAnsi" w:cstheme="majorHAnsi"/>
          <w:sz w:val="24"/>
          <w:szCs w:val="24"/>
        </w:rPr>
      </w:pPr>
    </w:p>
    <w:p w14:paraId="341B4B7F" w14:textId="0F45CA6B" w:rsidR="00C03026" w:rsidRPr="00E44943" w:rsidRDefault="00C03026" w:rsidP="00951AAD">
      <w:pPr>
        <w:pBdr>
          <w:top w:val="single" w:sz="4" w:space="1" w:color="auto"/>
        </w:pBdr>
        <w:jc w:val="center"/>
        <w:rPr>
          <w:rFonts w:asciiTheme="majorHAnsi" w:hAnsiTheme="majorHAnsi" w:cstheme="majorHAnsi"/>
          <w:sz w:val="24"/>
          <w:szCs w:val="24"/>
        </w:rPr>
      </w:pPr>
      <w:r w:rsidRPr="00E44943">
        <w:rPr>
          <w:rFonts w:asciiTheme="majorHAnsi" w:hAnsiTheme="majorHAnsi" w:cstheme="majorHAnsi"/>
          <w:sz w:val="24"/>
          <w:szCs w:val="24"/>
        </w:rPr>
        <w:t>Next meeting location and date:</w:t>
      </w:r>
    </w:p>
    <w:p w14:paraId="162C1284" w14:textId="6F64A280" w:rsidR="00923E04" w:rsidRPr="00E44943" w:rsidRDefault="004B7B8C" w:rsidP="00C03026">
      <w:pPr>
        <w:jc w:val="center"/>
        <w:rPr>
          <w:rFonts w:asciiTheme="majorHAnsi" w:hAnsiTheme="majorHAnsi" w:cstheme="majorHAnsi"/>
          <w:color w:val="000000" w:themeColor="text1"/>
          <w:sz w:val="24"/>
          <w:szCs w:val="24"/>
        </w:rPr>
      </w:pPr>
      <w:r>
        <w:rPr>
          <w:rFonts w:asciiTheme="majorHAnsi" w:hAnsiTheme="majorHAnsi" w:cstheme="majorHAnsi"/>
          <w:sz w:val="24"/>
          <w:szCs w:val="24"/>
        </w:rPr>
        <w:t>Ma</w:t>
      </w:r>
      <w:r w:rsidR="000A2C62">
        <w:rPr>
          <w:rFonts w:asciiTheme="majorHAnsi" w:hAnsiTheme="majorHAnsi" w:cstheme="majorHAnsi"/>
          <w:sz w:val="24"/>
          <w:szCs w:val="24"/>
        </w:rPr>
        <w:t>y</w:t>
      </w:r>
      <w:r>
        <w:rPr>
          <w:rFonts w:asciiTheme="majorHAnsi" w:hAnsiTheme="majorHAnsi" w:cstheme="majorHAnsi"/>
          <w:sz w:val="24"/>
          <w:szCs w:val="24"/>
        </w:rPr>
        <w:t xml:space="preserve"> 1</w:t>
      </w:r>
      <w:r w:rsidR="00E607DB">
        <w:rPr>
          <w:rFonts w:asciiTheme="majorHAnsi" w:hAnsiTheme="majorHAnsi" w:cstheme="majorHAnsi"/>
          <w:sz w:val="24"/>
          <w:szCs w:val="24"/>
        </w:rPr>
        <w:t>9</w:t>
      </w:r>
      <w:r w:rsidR="00C03026" w:rsidRPr="00E44943">
        <w:rPr>
          <w:rFonts w:asciiTheme="majorHAnsi" w:hAnsiTheme="majorHAnsi" w:cstheme="majorHAnsi"/>
          <w:sz w:val="24"/>
          <w:szCs w:val="24"/>
        </w:rPr>
        <w:t>, 20</w:t>
      </w:r>
      <w:r w:rsidR="00916B08" w:rsidRPr="00E44943">
        <w:rPr>
          <w:rFonts w:asciiTheme="majorHAnsi" w:hAnsiTheme="majorHAnsi" w:cstheme="majorHAnsi"/>
          <w:sz w:val="24"/>
          <w:szCs w:val="24"/>
        </w:rPr>
        <w:t>2</w:t>
      </w:r>
      <w:r>
        <w:rPr>
          <w:rFonts w:asciiTheme="majorHAnsi" w:hAnsiTheme="majorHAnsi" w:cstheme="majorHAnsi"/>
          <w:sz w:val="24"/>
          <w:szCs w:val="24"/>
        </w:rPr>
        <w:t>6</w:t>
      </w:r>
      <w:r w:rsidR="00CC3E7A" w:rsidRPr="00E44943">
        <w:rPr>
          <w:rFonts w:asciiTheme="majorHAnsi" w:hAnsiTheme="majorHAnsi" w:cstheme="majorHAnsi"/>
          <w:sz w:val="24"/>
          <w:szCs w:val="24"/>
        </w:rPr>
        <w:t xml:space="preserve"> – 1</w:t>
      </w:r>
      <w:r w:rsidR="009D2B37" w:rsidRPr="00E44943">
        <w:rPr>
          <w:rFonts w:asciiTheme="majorHAnsi" w:hAnsiTheme="majorHAnsi" w:cstheme="majorHAnsi"/>
          <w:sz w:val="24"/>
          <w:szCs w:val="24"/>
        </w:rPr>
        <w:t>2</w:t>
      </w:r>
      <w:r w:rsidR="00CC3E7A" w:rsidRPr="00E44943">
        <w:rPr>
          <w:rFonts w:asciiTheme="majorHAnsi" w:hAnsiTheme="majorHAnsi" w:cstheme="majorHAnsi"/>
          <w:sz w:val="24"/>
          <w:szCs w:val="24"/>
        </w:rPr>
        <w:t>:</w:t>
      </w:r>
      <w:r w:rsidR="00A9046F">
        <w:rPr>
          <w:rFonts w:asciiTheme="majorHAnsi" w:hAnsiTheme="majorHAnsi" w:cstheme="majorHAnsi"/>
          <w:sz w:val="24"/>
          <w:szCs w:val="24"/>
        </w:rPr>
        <w:t>00</w:t>
      </w:r>
      <w:r w:rsidR="00CC3E7A" w:rsidRPr="00E44943">
        <w:rPr>
          <w:rFonts w:asciiTheme="majorHAnsi" w:hAnsiTheme="majorHAnsi" w:cstheme="majorHAnsi"/>
          <w:sz w:val="24"/>
          <w:szCs w:val="24"/>
        </w:rPr>
        <w:t xml:space="preserve"> </w:t>
      </w:r>
      <w:r w:rsidR="009D2B37" w:rsidRPr="00E44943">
        <w:rPr>
          <w:rFonts w:asciiTheme="majorHAnsi" w:hAnsiTheme="majorHAnsi" w:cstheme="majorHAnsi"/>
          <w:sz w:val="24"/>
          <w:szCs w:val="24"/>
        </w:rPr>
        <w:t>p</w:t>
      </w:r>
      <w:r w:rsidR="00CC3E7A" w:rsidRPr="00E44943">
        <w:rPr>
          <w:rFonts w:asciiTheme="majorHAnsi" w:hAnsiTheme="majorHAnsi" w:cstheme="majorHAnsi"/>
          <w:sz w:val="24"/>
          <w:szCs w:val="24"/>
        </w:rPr>
        <w:t>.m</w:t>
      </w:r>
      <w:r w:rsidR="00A44C17" w:rsidRPr="00E44943">
        <w:rPr>
          <w:rFonts w:asciiTheme="majorHAnsi" w:hAnsiTheme="majorHAnsi" w:cstheme="majorHAnsi"/>
          <w:sz w:val="24"/>
          <w:szCs w:val="24"/>
        </w:rPr>
        <w:t xml:space="preserve">. </w:t>
      </w:r>
      <w:r w:rsidR="00C03026" w:rsidRPr="00E44943">
        <w:rPr>
          <w:rFonts w:asciiTheme="majorHAnsi" w:hAnsiTheme="majorHAnsi" w:cstheme="majorHAnsi"/>
          <w:sz w:val="24"/>
          <w:szCs w:val="24"/>
        </w:rPr>
        <w:br/>
      </w:r>
      <w:r w:rsidR="00870097" w:rsidRPr="00E44943">
        <w:rPr>
          <w:rFonts w:asciiTheme="majorHAnsi" w:hAnsiTheme="majorHAnsi" w:cstheme="majorHAnsi"/>
          <w:color w:val="000000" w:themeColor="text1"/>
          <w:sz w:val="24"/>
          <w:szCs w:val="24"/>
        </w:rPr>
        <w:t>Virtual</w:t>
      </w:r>
    </w:p>
    <w:sectPr w:rsidR="00923E04" w:rsidRPr="00E44943" w:rsidSect="000064B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C4C"/>
    <w:multiLevelType w:val="hybridMultilevel"/>
    <w:tmpl w:val="595215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5944CA"/>
    <w:multiLevelType w:val="hybridMultilevel"/>
    <w:tmpl w:val="8DA22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D50D04"/>
    <w:multiLevelType w:val="hybridMultilevel"/>
    <w:tmpl w:val="208AC9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0B5427"/>
    <w:multiLevelType w:val="hybridMultilevel"/>
    <w:tmpl w:val="30E4E9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CB6A63"/>
    <w:multiLevelType w:val="hybridMultilevel"/>
    <w:tmpl w:val="9AC0519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CE5EFF"/>
    <w:multiLevelType w:val="hybridMultilevel"/>
    <w:tmpl w:val="54AE1F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A6F2407"/>
    <w:multiLevelType w:val="hybridMultilevel"/>
    <w:tmpl w:val="BC4432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A27CB6"/>
    <w:multiLevelType w:val="hybridMultilevel"/>
    <w:tmpl w:val="383CB7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0F42BE6"/>
    <w:multiLevelType w:val="hybridMultilevel"/>
    <w:tmpl w:val="76086F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813942"/>
    <w:multiLevelType w:val="hybridMultilevel"/>
    <w:tmpl w:val="C4EAE5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B5D1540"/>
    <w:multiLevelType w:val="hybridMultilevel"/>
    <w:tmpl w:val="C06EB4E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D3A08D0"/>
    <w:multiLevelType w:val="hybridMultilevel"/>
    <w:tmpl w:val="90A6D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4D217B"/>
    <w:multiLevelType w:val="hybridMultilevel"/>
    <w:tmpl w:val="40C656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5770A17"/>
    <w:multiLevelType w:val="hybridMultilevel"/>
    <w:tmpl w:val="68BA2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7301BC7"/>
    <w:multiLevelType w:val="hybridMultilevel"/>
    <w:tmpl w:val="8A2A06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45E315C"/>
    <w:multiLevelType w:val="hybridMultilevel"/>
    <w:tmpl w:val="FA58B5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4F3122B"/>
    <w:multiLevelType w:val="hybridMultilevel"/>
    <w:tmpl w:val="688E9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AEB1605"/>
    <w:multiLevelType w:val="hybridMultilevel"/>
    <w:tmpl w:val="F0B26D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ED1C66"/>
    <w:multiLevelType w:val="hybridMultilevel"/>
    <w:tmpl w:val="54E076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24220E7"/>
    <w:multiLevelType w:val="hybridMultilevel"/>
    <w:tmpl w:val="7534E1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611447">
    <w:abstractNumId w:val="8"/>
  </w:num>
  <w:num w:numId="2" w16cid:durableId="1175848239">
    <w:abstractNumId w:val="4"/>
  </w:num>
  <w:num w:numId="3" w16cid:durableId="819540554">
    <w:abstractNumId w:val="19"/>
  </w:num>
  <w:num w:numId="4" w16cid:durableId="1785419215">
    <w:abstractNumId w:val="10"/>
  </w:num>
  <w:num w:numId="5" w16cid:durableId="904334438">
    <w:abstractNumId w:val="17"/>
  </w:num>
  <w:num w:numId="6" w16cid:durableId="247008067">
    <w:abstractNumId w:val="7"/>
  </w:num>
  <w:num w:numId="7" w16cid:durableId="246614334">
    <w:abstractNumId w:val="11"/>
  </w:num>
  <w:num w:numId="8" w16cid:durableId="2039311414">
    <w:abstractNumId w:val="3"/>
  </w:num>
  <w:num w:numId="9" w16cid:durableId="1572085481">
    <w:abstractNumId w:val="6"/>
  </w:num>
  <w:num w:numId="10" w16cid:durableId="613902458">
    <w:abstractNumId w:val="12"/>
  </w:num>
  <w:num w:numId="11" w16cid:durableId="2139453306">
    <w:abstractNumId w:val="15"/>
  </w:num>
  <w:num w:numId="12" w16cid:durableId="471404937">
    <w:abstractNumId w:val="16"/>
  </w:num>
  <w:num w:numId="13" w16cid:durableId="1605846582">
    <w:abstractNumId w:val="13"/>
  </w:num>
  <w:num w:numId="14" w16cid:durableId="1658805957">
    <w:abstractNumId w:val="18"/>
  </w:num>
  <w:num w:numId="15" w16cid:durableId="275452385">
    <w:abstractNumId w:val="5"/>
  </w:num>
  <w:num w:numId="16" w16cid:durableId="11153946">
    <w:abstractNumId w:val="14"/>
  </w:num>
  <w:num w:numId="17" w16cid:durableId="73866828">
    <w:abstractNumId w:val="2"/>
  </w:num>
  <w:num w:numId="18" w16cid:durableId="442848595">
    <w:abstractNumId w:val="1"/>
  </w:num>
  <w:num w:numId="19" w16cid:durableId="1022168632">
    <w:abstractNumId w:val="9"/>
  </w:num>
  <w:num w:numId="20" w16cid:durableId="81679702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126"/>
    <w:rsid w:val="000064B3"/>
    <w:rsid w:val="00024EB3"/>
    <w:rsid w:val="0003099E"/>
    <w:rsid w:val="00044C23"/>
    <w:rsid w:val="00047CF4"/>
    <w:rsid w:val="000530CF"/>
    <w:rsid w:val="000555A1"/>
    <w:rsid w:val="00062A48"/>
    <w:rsid w:val="00064D8D"/>
    <w:rsid w:val="0007208D"/>
    <w:rsid w:val="00075C7B"/>
    <w:rsid w:val="00077732"/>
    <w:rsid w:val="00080E91"/>
    <w:rsid w:val="000830B5"/>
    <w:rsid w:val="00084B95"/>
    <w:rsid w:val="00084C15"/>
    <w:rsid w:val="00085619"/>
    <w:rsid w:val="00086093"/>
    <w:rsid w:val="00086950"/>
    <w:rsid w:val="000A2C62"/>
    <w:rsid w:val="000A3FDF"/>
    <w:rsid w:val="000A64FC"/>
    <w:rsid w:val="000A6C45"/>
    <w:rsid w:val="000B0CB6"/>
    <w:rsid w:val="000B5150"/>
    <w:rsid w:val="000B549B"/>
    <w:rsid w:val="000B7DE6"/>
    <w:rsid w:val="000C38F4"/>
    <w:rsid w:val="000C647C"/>
    <w:rsid w:val="000C73BC"/>
    <w:rsid w:val="000D099A"/>
    <w:rsid w:val="000D33D9"/>
    <w:rsid w:val="000D50EB"/>
    <w:rsid w:val="000E4DFE"/>
    <w:rsid w:val="000F7364"/>
    <w:rsid w:val="00107C7C"/>
    <w:rsid w:val="00112D00"/>
    <w:rsid w:val="0012489B"/>
    <w:rsid w:val="00136BCB"/>
    <w:rsid w:val="001406C2"/>
    <w:rsid w:val="00140F0D"/>
    <w:rsid w:val="00143381"/>
    <w:rsid w:val="001438DE"/>
    <w:rsid w:val="00143C44"/>
    <w:rsid w:val="00145C09"/>
    <w:rsid w:val="00150BE4"/>
    <w:rsid w:val="00150D98"/>
    <w:rsid w:val="00151E7B"/>
    <w:rsid w:val="001522BA"/>
    <w:rsid w:val="00155552"/>
    <w:rsid w:val="0016385E"/>
    <w:rsid w:val="00180DE1"/>
    <w:rsid w:val="001A5C1D"/>
    <w:rsid w:val="001B4CBD"/>
    <w:rsid w:val="001B622C"/>
    <w:rsid w:val="001B761C"/>
    <w:rsid w:val="001C2FD6"/>
    <w:rsid w:val="001C6A93"/>
    <w:rsid w:val="001C6FAA"/>
    <w:rsid w:val="001D1406"/>
    <w:rsid w:val="001D40F9"/>
    <w:rsid w:val="001D4345"/>
    <w:rsid w:val="001E1996"/>
    <w:rsid w:val="001F1610"/>
    <w:rsid w:val="001F4273"/>
    <w:rsid w:val="001F60A9"/>
    <w:rsid w:val="001F7259"/>
    <w:rsid w:val="0020720E"/>
    <w:rsid w:val="00211376"/>
    <w:rsid w:val="00213572"/>
    <w:rsid w:val="00220A2F"/>
    <w:rsid w:val="00221E94"/>
    <w:rsid w:val="00230108"/>
    <w:rsid w:val="00231CD7"/>
    <w:rsid w:val="00233E9E"/>
    <w:rsid w:val="00235300"/>
    <w:rsid w:val="00235D19"/>
    <w:rsid w:val="00240FDE"/>
    <w:rsid w:val="002411F4"/>
    <w:rsid w:val="002422D5"/>
    <w:rsid w:val="00244FFD"/>
    <w:rsid w:val="00246E3D"/>
    <w:rsid w:val="00246ED2"/>
    <w:rsid w:val="002514D1"/>
    <w:rsid w:val="002525AC"/>
    <w:rsid w:val="00253A83"/>
    <w:rsid w:val="0026369D"/>
    <w:rsid w:val="00265D2B"/>
    <w:rsid w:val="0029115B"/>
    <w:rsid w:val="00292150"/>
    <w:rsid w:val="00294A2F"/>
    <w:rsid w:val="002A324C"/>
    <w:rsid w:val="002A6D1A"/>
    <w:rsid w:val="002B7D8E"/>
    <w:rsid w:val="002C136C"/>
    <w:rsid w:val="002E2CDE"/>
    <w:rsid w:val="002E701A"/>
    <w:rsid w:val="002F0E7F"/>
    <w:rsid w:val="002F2BBE"/>
    <w:rsid w:val="002F603A"/>
    <w:rsid w:val="0030019C"/>
    <w:rsid w:val="00311307"/>
    <w:rsid w:val="00311A7F"/>
    <w:rsid w:val="00320FC2"/>
    <w:rsid w:val="003212E9"/>
    <w:rsid w:val="00330D54"/>
    <w:rsid w:val="003325F5"/>
    <w:rsid w:val="00334B65"/>
    <w:rsid w:val="0034137E"/>
    <w:rsid w:val="0034442D"/>
    <w:rsid w:val="00345642"/>
    <w:rsid w:val="003525F0"/>
    <w:rsid w:val="00360F2C"/>
    <w:rsid w:val="00365812"/>
    <w:rsid w:val="00365EB6"/>
    <w:rsid w:val="0038226C"/>
    <w:rsid w:val="00384C50"/>
    <w:rsid w:val="00387200"/>
    <w:rsid w:val="003930DE"/>
    <w:rsid w:val="00393FEC"/>
    <w:rsid w:val="003A0943"/>
    <w:rsid w:val="003A0D0F"/>
    <w:rsid w:val="003A781C"/>
    <w:rsid w:val="003B1DDA"/>
    <w:rsid w:val="003B4661"/>
    <w:rsid w:val="003B564C"/>
    <w:rsid w:val="003C232D"/>
    <w:rsid w:val="003C237D"/>
    <w:rsid w:val="003C4AFA"/>
    <w:rsid w:val="003C61AF"/>
    <w:rsid w:val="003E25BE"/>
    <w:rsid w:val="003E68AB"/>
    <w:rsid w:val="003F1F28"/>
    <w:rsid w:val="003F2CE8"/>
    <w:rsid w:val="00401FEA"/>
    <w:rsid w:val="0040408E"/>
    <w:rsid w:val="004110F3"/>
    <w:rsid w:val="00411222"/>
    <w:rsid w:val="00417816"/>
    <w:rsid w:val="00433AFA"/>
    <w:rsid w:val="00434FBB"/>
    <w:rsid w:val="00435919"/>
    <w:rsid w:val="004430C3"/>
    <w:rsid w:val="00454CD4"/>
    <w:rsid w:val="00457A69"/>
    <w:rsid w:val="00460586"/>
    <w:rsid w:val="004616EE"/>
    <w:rsid w:val="00463FA2"/>
    <w:rsid w:val="0046755C"/>
    <w:rsid w:val="00476913"/>
    <w:rsid w:val="004831D2"/>
    <w:rsid w:val="00484B74"/>
    <w:rsid w:val="00487A1C"/>
    <w:rsid w:val="00490A86"/>
    <w:rsid w:val="00496451"/>
    <w:rsid w:val="004A0152"/>
    <w:rsid w:val="004B1781"/>
    <w:rsid w:val="004B7B8C"/>
    <w:rsid w:val="004C5832"/>
    <w:rsid w:val="004C77A9"/>
    <w:rsid w:val="004D1065"/>
    <w:rsid w:val="004D4CFC"/>
    <w:rsid w:val="004E4209"/>
    <w:rsid w:val="004E6E6C"/>
    <w:rsid w:val="004F2975"/>
    <w:rsid w:val="004F2994"/>
    <w:rsid w:val="00505280"/>
    <w:rsid w:val="005105CA"/>
    <w:rsid w:val="00511EFD"/>
    <w:rsid w:val="00513513"/>
    <w:rsid w:val="005153F3"/>
    <w:rsid w:val="00517192"/>
    <w:rsid w:val="005300E2"/>
    <w:rsid w:val="00534159"/>
    <w:rsid w:val="00537905"/>
    <w:rsid w:val="00537AB5"/>
    <w:rsid w:val="0055777E"/>
    <w:rsid w:val="00573B98"/>
    <w:rsid w:val="0057725F"/>
    <w:rsid w:val="00577C57"/>
    <w:rsid w:val="00580472"/>
    <w:rsid w:val="00582918"/>
    <w:rsid w:val="005940F1"/>
    <w:rsid w:val="005A2A68"/>
    <w:rsid w:val="005A7D4F"/>
    <w:rsid w:val="005B7028"/>
    <w:rsid w:val="005E050C"/>
    <w:rsid w:val="005E2769"/>
    <w:rsid w:val="005E39F8"/>
    <w:rsid w:val="005E6694"/>
    <w:rsid w:val="005F2A6D"/>
    <w:rsid w:val="005F3179"/>
    <w:rsid w:val="005F7F8D"/>
    <w:rsid w:val="00600D81"/>
    <w:rsid w:val="00606B7F"/>
    <w:rsid w:val="006135A1"/>
    <w:rsid w:val="00620A59"/>
    <w:rsid w:val="0062361E"/>
    <w:rsid w:val="00625890"/>
    <w:rsid w:val="00631E99"/>
    <w:rsid w:val="00637D70"/>
    <w:rsid w:val="00641ACF"/>
    <w:rsid w:val="00646F5C"/>
    <w:rsid w:val="006600DD"/>
    <w:rsid w:val="00661430"/>
    <w:rsid w:val="00666E91"/>
    <w:rsid w:val="006674CA"/>
    <w:rsid w:val="006715A6"/>
    <w:rsid w:val="0067680F"/>
    <w:rsid w:val="006770A6"/>
    <w:rsid w:val="00683E82"/>
    <w:rsid w:val="00695995"/>
    <w:rsid w:val="00696C6B"/>
    <w:rsid w:val="006A39DD"/>
    <w:rsid w:val="006A5828"/>
    <w:rsid w:val="006B5152"/>
    <w:rsid w:val="006C2984"/>
    <w:rsid w:val="006C7C3F"/>
    <w:rsid w:val="006E5A3F"/>
    <w:rsid w:val="006E69BD"/>
    <w:rsid w:val="006E7976"/>
    <w:rsid w:val="006E7F06"/>
    <w:rsid w:val="006F7DBE"/>
    <w:rsid w:val="0070087C"/>
    <w:rsid w:val="007010D6"/>
    <w:rsid w:val="00701A42"/>
    <w:rsid w:val="0070532A"/>
    <w:rsid w:val="00707C64"/>
    <w:rsid w:val="00713555"/>
    <w:rsid w:val="007139D4"/>
    <w:rsid w:val="00725838"/>
    <w:rsid w:val="00726CE8"/>
    <w:rsid w:val="007303AC"/>
    <w:rsid w:val="00730E30"/>
    <w:rsid w:val="00735023"/>
    <w:rsid w:val="00745934"/>
    <w:rsid w:val="007471FB"/>
    <w:rsid w:val="00747846"/>
    <w:rsid w:val="00755EDF"/>
    <w:rsid w:val="00756A99"/>
    <w:rsid w:val="0076331E"/>
    <w:rsid w:val="00771590"/>
    <w:rsid w:val="00771F38"/>
    <w:rsid w:val="007779DB"/>
    <w:rsid w:val="00780F23"/>
    <w:rsid w:val="00783D57"/>
    <w:rsid w:val="00785220"/>
    <w:rsid w:val="007876C5"/>
    <w:rsid w:val="00787732"/>
    <w:rsid w:val="0079106B"/>
    <w:rsid w:val="00793953"/>
    <w:rsid w:val="007974C6"/>
    <w:rsid w:val="007A08DB"/>
    <w:rsid w:val="007A7206"/>
    <w:rsid w:val="007A78A6"/>
    <w:rsid w:val="007B1667"/>
    <w:rsid w:val="007C44FC"/>
    <w:rsid w:val="007D3C79"/>
    <w:rsid w:val="007D7F47"/>
    <w:rsid w:val="007E6EFC"/>
    <w:rsid w:val="007E72D1"/>
    <w:rsid w:val="007F063D"/>
    <w:rsid w:val="007F24D1"/>
    <w:rsid w:val="007F24DF"/>
    <w:rsid w:val="007F4551"/>
    <w:rsid w:val="007F4A1E"/>
    <w:rsid w:val="0080053C"/>
    <w:rsid w:val="008011D5"/>
    <w:rsid w:val="0081148F"/>
    <w:rsid w:val="008120F5"/>
    <w:rsid w:val="00813ABC"/>
    <w:rsid w:val="00817DB4"/>
    <w:rsid w:val="0082095F"/>
    <w:rsid w:val="00824F0F"/>
    <w:rsid w:val="00827EA1"/>
    <w:rsid w:val="00832CB5"/>
    <w:rsid w:val="00843E97"/>
    <w:rsid w:val="00852126"/>
    <w:rsid w:val="00862543"/>
    <w:rsid w:val="008626DB"/>
    <w:rsid w:val="00867ACA"/>
    <w:rsid w:val="00870097"/>
    <w:rsid w:val="00871EFD"/>
    <w:rsid w:val="00872315"/>
    <w:rsid w:val="00873C47"/>
    <w:rsid w:val="00886190"/>
    <w:rsid w:val="00892167"/>
    <w:rsid w:val="008A31EB"/>
    <w:rsid w:val="008A44F9"/>
    <w:rsid w:val="008A586B"/>
    <w:rsid w:val="008B628A"/>
    <w:rsid w:val="008B6853"/>
    <w:rsid w:val="008C2551"/>
    <w:rsid w:val="008C586E"/>
    <w:rsid w:val="008D1251"/>
    <w:rsid w:val="008E1211"/>
    <w:rsid w:val="008F51A6"/>
    <w:rsid w:val="0090076E"/>
    <w:rsid w:val="00904CD0"/>
    <w:rsid w:val="00907613"/>
    <w:rsid w:val="009102A6"/>
    <w:rsid w:val="00913290"/>
    <w:rsid w:val="00914176"/>
    <w:rsid w:val="00916B08"/>
    <w:rsid w:val="00917270"/>
    <w:rsid w:val="00922B9D"/>
    <w:rsid w:val="00923660"/>
    <w:rsid w:val="009239F6"/>
    <w:rsid w:val="00923E04"/>
    <w:rsid w:val="00927107"/>
    <w:rsid w:val="00935CFF"/>
    <w:rsid w:val="00941D49"/>
    <w:rsid w:val="00951AAD"/>
    <w:rsid w:val="00951D4C"/>
    <w:rsid w:val="0095326B"/>
    <w:rsid w:val="00956049"/>
    <w:rsid w:val="0095610F"/>
    <w:rsid w:val="0095729C"/>
    <w:rsid w:val="00971E02"/>
    <w:rsid w:val="00972058"/>
    <w:rsid w:val="00975876"/>
    <w:rsid w:val="00980EF5"/>
    <w:rsid w:val="00995D82"/>
    <w:rsid w:val="0099736E"/>
    <w:rsid w:val="009A044F"/>
    <w:rsid w:val="009A3CED"/>
    <w:rsid w:val="009A5F62"/>
    <w:rsid w:val="009B2A38"/>
    <w:rsid w:val="009B30E8"/>
    <w:rsid w:val="009B54CD"/>
    <w:rsid w:val="009C26E1"/>
    <w:rsid w:val="009C75BB"/>
    <w:rsid w:val="009D0023"/>
    <w:rsid w:val="009D112D"/>
    <w:rsid w:val="009D246A"/>
    <w:rsid w:val="009D2B37"/>
    <w:rsid w:val="009D4C82"/>
    <w:rsid w:val="009D60F8"/>
    <w:rsid w:val="009D7BE9"/>
    <w:rsid w:val="009E59CD"/>
    <w:rsid w:val="009F4FC3"/>
    <w:rsid w:val="009F5445"/>
    <w:rsid w:val="00A03485"/>
    <w:rsid w:val="00A13B67"/>
    <w:rsid w:val="00A17DCF"/>
    <w:rsid w:val="00A24750"/>
    <w:rsid w:val="00A27C92"/>
    <w:rsid w:val="00A377D0"/>
    <w:rsid w:val="00A43C7F"/>
    <w:rsid w:val="00A44C17"/>
    <w:rsid w:val="00A46337"/>
    <w:rsid w:val="00A5236C"/>
    <w:rsid w:val="00A55F77"/>
    <w:rsid w:val="00A5687D"/>
    <w:rsid w:val="00A70839"/>
    <w:rsid w:val="00A71610"/>
    <w:rsid w:val="00A73E45"/>
    <w:rsid w:val="00A747E0"/>
    <w:rsid w:val="00A77714"/>
    <w:rsid w:val="00A82E40"/>
    <w:rsid w:val="00A9046F"/>
    <w:rsid w:val="00A908DF"/>
    <w:rsid w:val="00A97129"/>
    <w:rsid w:val="00A97BB3"/>
    <w:rsid w:val="00AA00F4"/>
    <w:rsid w:val="00AA51BF"/>
    <w:rsid w:val="00AB001F"/>
    <w:rsid w:val="00AB3988"/>
    <w:rsid w:val="00AC1119"/>
    <w:rsid w:val="00AC4969"/>
    <w:rsid w:val="00AC70E1"/>
    <w:rsid w:val="00AC74A4"/>
    <w:rsid w:val="00AD0350"/>
    <w:rsid w:val="00AD0F88"/>
    <w:rsid w:val="00AD3CF2"/>
    <w:rsid w:val="00AE10E8"/>
    <w:rsid w:val="00AE2E94"/>
    <w:rsid w:val="00AF3B05"/>
    <w:rsid w:val="00AF71C4"/>
    <w:rsid w:val="00AF79F0"/>
    <w:rsid w:val="00B04D0D"/>
    <w:rsid w:val="00B06285"/>
    <w:rsid w:val="00B102C0"/>
    <w:rsid w:val="00B10E1F"/>
    <w:rsid w:val="00B11AB1"/>
    <w:rsid w:val="00B140F7"/>
    <w:rsid w:val="00B1777A"/>
    <w:rsid w:val="00B17F7F"/>
    <w:rsid w:val="00B2184C"/>
    <w:rsid w:val="00B2387C"/>
    <w:rsid w:val="00B24D2F"/>
    <w:rsid w:val="00B33117"/>
    <w:rsid w:val="00B334C6"/>
    <w:rsid w:val="00B479FB"/>
    <w:rsid w:val="00B50B55"/>
    <w:rsid w:val="00B50DDA"/>
    <w:rsid w:val="00B5499A"/>
    <w:rsid w:val="00B66DED"/>
    <w:rsid w:val="00B77C41"/>
    <w:rsid w:val="00B8240F"/>
    <w:rsid w:val="00B92DA7"/>
    <w:rsid w:val="00B94A88"/>
    <w:rsid w:val="00B96164"/>
    <w:rsid w:val="00BA5159"/>
    <w:rsid w:val="00BB2922"/>
    <w:rsid w:val="00BB4B9D"/>
    <w:rsid w:val="00BB4E13"/>
    <w:rsid w:val="00BB61CB"/>
    <w:rsid w:val="00BC0189"/>
    <w:rsid w:val="00BC2992"/>
    <w:rsid w:val="00BD4AD7"/>
    <w:rsid w:val="00BE0DA5"/>
    <w:rsid w:val="00BE5CF9"/>
    <w:rsid w:val="00BF32B3"/>
    <w:rsid w:val="00C0203F"/>
    <w:rsid w:val="00C03026"/>
    <w:rsid w:val="00C0583E"/>
    <w:rsid w:val="00C1263F"/>
    <w:rsid w:val="00C31350"/>
    <w:rsid w:val="00C37856"/>
    <w:rsid w:val="00C404A4"/>
    <w:rsid w:val="00C44E61"/>
    <w:rsid w:val="00C4784D"/>
    <w:rsid w:val="00C50A5E"/>
    <w:rsid w:val="00C56303"/>
    <w:rsid w:val="00C61C8F"/>
    <w:rsid w:val="00C62EF1"/>
    <w:rsid w:val="00C63C0A"/>
    <w:rsid w:val="00C6701E"/>
    <w:rsid w:val="00C73FA8"/>
    <w:rsid w:val="00C744C1"/>
    <w:rsid w:val="00C75BEC"/>
    <w:rsid w:val="00C86116"/>
    <w:rsid w:val="00C876CF"/>
    <w:rsid w:val="00C9420B"/>
    <w:rsid w:val="00C95594"/>
    <w:rsid w:val="00C95F62"/>
    <w:rsid w:val="00C97956"/>
    <w:rsid w:val="00CA56F4"/>
    <w:rsid w:val="00CB20D8"/>
    <w:rsid w:val="00CB302A"/>
    <w:rsid w:val="00CB3091"/>
    <w:rsid w:val="00CB6FB6"/>
    <w:rsid w:val="00CC236D"/>
    <w:rsid w:val="00CC3B4B"/>
    <w:rsid w:val="00CC3E7A"/>
    <w:rsid w:val="00CC695F"/>
    <w:rsid w:val="00CD56F2"/>
    <w:rsid w:val="00CD5C22"/>
    <w:rsid w:val="00CD60EB"/>
    <w:rsid w:val="00CE6854"/>
    <w:rsid w:val="00CE6942"/>
    <w:rsid w:val="00CF6219"/>
    <w:rsid w:val="00CF6998"/>
    <w:rsid w:val="00CF7BFC"/>
    <w:rsid w:val="00D046F6"/>
    <w:rsid w:val="00D103F2"/>
    <w:rsid w:val="00D14A01"/>
    <w:rsid w:val="00D14B0A"/>
    <w:rsid w:val="00D16338"/>
    <w:rsid w:val="00D20C71"/>
    <w:rsid w:val="00D26113"/>
    <w:rsid w:val="00D273E1"/>
    <w:rsid w:val="00D3429D"/>
    <w:rsid w:val="00D34A07"/>
    <w:rsid w:val="00D4029D"/>
    <w:rsid w:val="00D568D3"/>
    <w:rsid w:val="00D56B12"/>
    <w:rsid w:val="00D57AC0"/>
    <w:rsid w:val="00D6015A"/>
    <w:rsid w:val="00D62E05"/>
    <w:rsid w:val="00D65EE4"/>
    <w:rsid w:val="00D705A7"/>
    <w:rsid w:val="00D70F36"/>
    <w:rsid w:val="00D727DE"/>
    <w:rsid w:val="00D7358B"/>
    <w:rsid w:val="00D80A17"/>
    <w:rsid w:val="00D86209"/>
    <w:rsid w:val="00D86B31"/>
    <w:rsid w:val="00D91505"/>
    <w:rsid w:val="00D92C13"/>
    <w:rsid w:val="00DA371C"/>
    <w:rsid w:val="00DA377E"/>
    <w:rsid w:val="00DB59F2"/>
    <w:rsid w:val="00DB6683"/>
    <w:rsid w:val="00DD0396"/>
    <w:rsid w:val="00DE179D"/>
    <w:rsid w:val="00DE26F4"/>
    <w:rsid w:val="00DE3142"/>
    <w:rsid w:val="00DE3566"/>
    <w:rsid w:val="00DF05A7"/>
    <w:rsid w:val="00DF1C31"/>
    <w:rsid w:val="00DF7E47"/>
    <w:rsid w:val="00E00668"/>
    <w:rsid w:val="00E14D66"/>
    <w:rsid w:val="00E153A3"/>
    <w:rsid w:val="00E2208E"/>
    <w:rsid w:val="00E2254F"/>
    <w:rsid w:val="00E24737"/>
    <w:rsid w:val="00E24F40"/>
    <w:rsid w:val="00E26F94"/>
    <w:rsid w:val="00E2717D"/>
    <w:rsid w:val="00E407C9"/>
    <w:rsid w:val="00E44943"/>
    <w:rsid w:val="00E44DE5"/>
    <w:rsid w:val="00E45D8F"/>
    <w:rsid w:val="00E54504"/>
    <w:rsid w:val="00E607DB"/>
    <w:rsid w:val="00E61045"/>
    <w:rsid w:val="00E619F0"/>
    <w:rsid w:val="00E674BD"/>
    <w:rsid w:val="00E84F00"/>
    <w:rsid w:val="00E87E84"/>
    <w:rsid w:val="00E921EB"/>
    <w:rsid w:val="00E92E04"/>
    <w:rsid w:val="00E97960"/>
    <w:rsid w:val="00EA651F"/>
    <w:rsid w:val="00EC12B8"/>
    <w:rsid w:val="00ED081F"/>
    <w:rsid w:val="00ED0CD2"/>
    <w:rsid w:val="00ED121C"/>
    <w:rsid w:val="00ED5E2C"/>
    <w:rsid w:val="00EE3614"/>
    <w:rsid w:val="00EE7C81"/>
    <w:rsid w:val="00F00B7E"/>
    <w:rsid w:val="00F00E34"/>
    <w:rsid w:val="00F0279B"/>
    <w:rsid w:val="00F037DA"/>
    <w:rsid w:val="00F06B9E"/>
    <w:rsid w:val="00F12780"/>
    <w:rsid w:val="00F1472F"/>
    <w:rsid w:val="00F32747"/>
    <w:rsid w:val="00F34C8B"/>
    <w:rsid w:val="00F45E41"/>
    <w:rsid w:val="00F54F8C"/>
    <w:rsid w:val="00F63D21"/>
    <w:rsid w:val="00F6426D"/>
    <w:rsid w:val="00F66608"/>
    <w:rsid w:val="00F70C17"/>
    <w:rsid w:val="00F715F5"/>
    <w:rsid w:val="00F71D9F"/>
    <w:rsid w:val="00F93853"/>
    <w:rsid w:val="00F9728B"/>
    <w:rsid w:val="00FA0BB0"/>
    <w:rsid w:val="00FA0E19"/>
    <w:rsid w:val="00FA5E5C"/>
    <w:rsid w:val="00FC2F66"/>
    <w:rsid w:val="00FD263F"/>
    <w:rsid w:val="00FD6513"/>
    <w:rsid w:val="00FD7446"/>
    <w:rsid w:val="00FE4A51"/>
    <w:rsid w:val="00FE7467"/>
    <w:rsid w:val="00FF3809"/>
    <w:rsid w:val="00FF7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2E44"/>
  <w15:chartTrackingRefBased/>
  <w15:docId w15:val="{D58C6368-B0F1-46E0-BE12-21DE41C1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74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74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064B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E74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46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E74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E7467"/>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FE746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E7467"/>
    <w:rPr>
      <w:rFonts w:eastAsiaTheme="minorEastAsia"/>
      <w:color w:val="5A5A5A" w:themeColor="text1" w:themeTint="A5"/>
      <w:spacing w:val="15"/>
    </w:rPr>
  </w:style>
  <w:style w:type="paragraph" w:styleId="ListParagraph">
    <w:name w:val="List Paragraph"/>
    <w:basedOn w:val="Normal"/>
    <w:uiPriority w:val="34"/>
    <w:qFormat/>
    <w:rsid w:val="00FE7467"/>
    <w:pPr>
      <w:ind w:left="720"/>
      <w:contextualSpacing/>
    </w:pPr>
  </w:style>
  <w:style w:type="character" w:customStyle="1" w:styleId="Heading3Char">
    <w:name w:val="Heading 3 Char"/>
    <w:basedOn w:val="DefaultParagraphFont"/>
    <w:link w:val="Heading3"/>
    <w:uiPriority w:val="9"/>
    <w:rsid w:val="000064B3"/>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38226C"/>
    <w:rPr>
      <w:sz w:val="16"/>
      <w:szCs w:val="16"/>
    </w:rPr>
  </w:style>
  <w:style w:type="paragraph" w:styleId="CommentText">
    <w:name w:val="annotation text"/>
    <w:basedOn w:val="Normal"/>
    <w:link w:val="CommentTextChar"/>
    <w:uiPriority w:val="99"/>
    <w:semiHidden/>
    <w:unhideWhenUsed/>
    <w:rsid w:val="0038226C"/>
    <w:pPr>
      <w:spacing w:line="240" w:lineRule="auto"/>
    </w:pPr>
    <w:rPr>
      <w:sz w:val="20"/>
      <w:szCs w:val="20"/>
    </w:rPr>
  </w:style>
  <w:style w:type="character" w:customStyle="1" w:styleId="CommentTextChar">
    <w:name w:val="Comment Text Char"/>
    <w:basedOn w:val="DefaultParagraphFont"/>
    <w:link w:val="CommentText"/>
    <w:uiPriority w:val="99"/>
    <w:semiHidden/>
    <w:rsid w:val="0038226C"/>
    <w:rPr>
      <w:sz w:val="20"/>
      <w:szCs w:val="20"/>
    </w:rPr>
  </w:style>
  <w:style w:type="paragraph" w:styleId="CommentSubject">
    <w:name w:val="annotation subject"/>
    <w:basedOn w:val="CommentText"/>
    <w:next w:val="CommentText"/>
    <w:link w:val="CommentSubjectChar"/>
    <w:uiPriority w:val="99"/>
    <w:semiHidden/>
    <w:unhideWhenUsed/>
    <w:rsid w:val="0038226C"/>
    <w:rPr>
      <w:b/>
      <w:bCs/>
    </w:rPr>
  </w:style>
  <w:style w:type="character" w:customStyle="1" w:styleId="CommentSubjectChar">
    <w:name w:val="Comment Subject Char"/>
    <w:basedOn w:val="CommentTextChar"/>
    <w:link w:val="CommentSubject"/>
    <w:uiPriority w:val="99"/>
    <w:semiHidden/>
    <w:rsid w:val="0038226C"/>
    <w:rPr>
      <w:b/>
      <w:bCs/>
      <w:sz w:val="20"/>
      <w:szCs w:val="20"/>
    </w:rPr>
  </w:style>
  <w:style w:type="paragraph" w:styleId="BalloonText">
    <w:name w:val="Balloon Text"/>
    <w:basedOn w:val="Normal"/>
    <w:link w:val="BalloonTextChar"/>
    <w:uiPriority w:val="99"/>
    <w:semiHidden/>
    <w:unhideWhenUsed/>
    <w:rsid w:val="00382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26C"/>
    <w:rPr>
      <w:rFonts w:ascii="Segoe UI" w:hAnsi="Segoe UI" w:cs="Segoe UI"/>
      <w:sz w:val="18"/>
      <w:szCs w:val="18"/>
    </w:rPr>
  </w:style>
  <w:style w:type="paragraph" w:styleId="Revision">
    <w:name w:val="Revision"/>
    <w:hidden/>
    <w:uiPriority w:val="99"/>
    <w:semiHidden/>
    <w:rsid w:val="00BB61CB"/>
    <w:pPr>
      <w:spacing w:after="0" w:line="240" w:lineRule="auto"/>
    </w:pPr>
  </w:style>
  <w:style w:type="table" w:styleId="TableGrid">
    <w:name w:val="Table Grid"/>
    <w:basedOn w:val="TableNormal"/>
    <w:uiPriority w:val="39"/>
    <w:rsid w:val="00140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921512">
      <w:bodyDiv w:val="1"/>
      <w:marLeft w:val="0"/>
      <w:marRight w:val="0"/>
      <w:marTop w:val="0"/>
      <w:marBottom w:val="0"/>
      <w:divBdr>
        <w:top w:val="none" w:sz="0" w:space="0" w:color="auto"/>
        <w:left w:val="none" w:sz="0" w:space="0" w:color="auto"/>
        <w:bottom w:val="none" w:sz="0" w:space="0" w:color="auto"/>
        <w:right w:val="none" w:sz="0" w:space="0" w:color="auto"/>
      </w:divBdr>
    </w:div>
    <w:div w:id="1037701665">
      <w:bodyDiv w:val="1"/>
      <w:marLeft w:val="0"/>
      <w:marRight w:val="0"/>
      <w:marTop w:val="0"/>
      <w:marBottom w:val="0"/>
      <w:divBdr>
        <w:top w:val="none" w:sz="0" w:space="0" w:color="auto"/>
        <w:left w:val="none" w:sz="0" w:space="0" w:color="auto"/>
        <w:bottom w:val="none" w:sz="0" w:space="0" w:color="auto"/>
        <w:right w:val="none" w:sz="0" w:space="0" w:color="auto"/>
      </w:divBdr>
    </w:div>
    <w:div w:id="1114666080">
      <w:bodyDiv w:val="1"/>
      <w:marLeft w:val="0"/>
      <w:marRight w:val="0"/>
      <w:marTop w:val="0"/>
      <w:marBottom w:val="0"/>
      <w:divBdr>
        <w:top w:val="none" w:sz="0" w:space="0" w:color="auto"/>
        <w:left w:val="none" w:sz="0" w:space="0" w:color="auto"/>
        <w:bottom w:val="none" w:sz="0" w:space="0" w:color="auto"/>
        <w:right w:val="none" w:sz="0" w:space="0" w:color="auto"/>
      </w:divBdr>
    </w:div>
    <w:div w:id="197710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6620D-D6FE-46F4-8224-11B13E83B060}">
  <ds:schemaRefs>
    <ds:schemaRef ds:uri="http://schemas.openxmlformats.org/officeDocument/2006/bibliography"/>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509</Words>
  <Characters>2904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dc:creator>
  <cp:keywords/>
  <dc:description/>
  <cp:lastModifiedBy>Burford, Ron (LNI)</cp:lastModifiedBy>
  <cp:revision>2</cp:revision>
  <dcterms:created xsi:type="dcterms:W3CDTF">2026-06-16T20:12:00Z</dcterms:created>
  <dcterms:modified xsi:type="dcterms:W3CDTF">2026-06-16T20:12:00Z</dcterms:modified>
</cp:coreProperties>
</file>